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207" w:rsidRDefault="00A34207" w:rsidP="000519AC">
      <w:pPr>
        <w:tabs>
          <w:tab w:val="left" w:pos="-720"/>
        </w:tabs>
        <w:ind w:right="60"/>
        <w:jc w:val="center"/>
        <w:rPr>
          <w:rFonts w:ascii="Arial" w:hAnsi="Arial" w:cs="Arial"/>
          <w:sz w:val="32"/>
          <w:szCs w:val="20"/>
        </w:rPr>
      </w:pPr>
    </w:p>
    <w:p w:rsidR="00A34207" w:rsidRDefault="00A34207" w:rsidP="000519AC">
      <w:pPr>
        <w:tabs>
          <w:tab w:val="left" w:pos="-720"/>
        </w:tabs>
        <w:ind w:right="60"/>
        <w:jc w:val="center"/>
        <w:rPr>
          <w:rFonts w:ascii="Arial" w:hAnsi="Arial" w:cs="Arial"/>
          <w:sz w:val="32"/>
          <w:szCs w:val="20"/>
        </w:rPr>
      </w:pPr>
    </w:p>
    <w:p w:rsidR="000519AC" w:rsidRPr="000519AC" w:rsidRDefault="000519AC" w:rsidP="000519AC">
      <w:pPr>
        <w:tabs>
          <w:tab w:val="left" w:pos="-720"/>
        </w:tabs>
        <w:ind w:right="60"/>
        <w:jc w:val="center"/>
        <w:rPr>
          <w:rFonts w:ascii="Arial" w:hAnsi="Arial" w:cs="Arial"/>
          <w:b/>
          <w:sz w:val="32"/>
          <w:szCs w:val="20"/>
        </w:rPr>
      </w:pPr>
      <w:r w:rsidRPr="000519AC">
        <w:rPr>
          <w:rFonts w:ascii="Arial" w:hAnsi="Arial" w:cs="Arial"/>
          <w:sz w:val="32"/>
          <w:szCs w:val="20"/>
        </w:rPr>
        <w:t>Balance Adjustment Notice</w:t>
      </w:r>
    </w:p>
    <w:p w:rsidR="000519AC" w:rsidRDefault="000519AC" w:rsidP="000519AC">
      <w:pPr>
        <w:tabs>
          <w:tab w:val="left" w:pos="-720"/>
        </w:tabs>
        <w:ind w:right="60"/>
        <w:jc w:val="center"/>
        <w:rPr>
          <w:rFonts w:ascii="Arial" w:hAnsi="Arial" w:cs="Arial"/>
          <w:sz w:val="20"/>
          <w:szCs w:val="20"/>
        </w:rPr>
      </w:pPr>
    </w:p>
    <w:p w:rsidR="00A34207" w:rsidRDefault="00A34207" w:rsidP="000519AC">
      <w:pPr>
        <w:tabs>
          <w:tab w:val="left" w:pos="-720"/>
        </w:tabs>
        <w:ind w:right="60"/>
        <w:jc w:val="center"/>
        <w:rPr>
          <w:rFonts w:ascii="Arial" w:hAnsi="Arial" w:cs="Arial"/>
          <w:sz w:val="20"/>
          <w:szCs w:val="20"/>
        </w:rPr>
      </w:pPr>
    </w:p>
    <w:p w:rsidR="000519AC" w:rsidRDefault="000519AC" w:rsidP="000519AC">
      <w:pPr>
        <w:tabs>
          <w:tab w:val="left" w:pos="-720"/>
        </w:tabs>
        <w:ind w:right="60"/>
        <w:jc w:val="center"/>
        <w:rPr>
          <w:rFonts w:ascii="Arial" w:hAnsi="Arial" w:cs="Arial"/>
          <w:sz w:val="20"/>
          <w:szCs w:val="2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650"/>
        <w:gridCol w:w="1650"/>
        <w:gridCol w:w="1650"/>
        <w:gridCol w:w="1650"/>
        <w:gridCol w:w="1650"/>
        <w:gridCol w:w="1650"/>
      </w:tblGrid>
      <w:tr w:rsidR="000519AC" w:rsidRPr="000519AC" w:rsidTr="000519AC">
        <w:trPr>
          <w:cantSplit/>
        </w:trPr>
        <w:tc>
          <w:tcPr>
            <w:tcW w:w="2070" w:type="dxa"/>
            <w:tcBorders>
              <w:top w:val="single" w:sz="4" w:space="0" w:color="auto"/>
              <w:left w:val="single" w:sz="4" w:space="0" w:color="auto"/>
              <w:bottom w:val="nil"/>
              <w:right w:val="single" w:sz="4" w:space="0" w:color="auto"/>
            </w:tcBorders>
          </w:tcPr>
          <w:p w:rsidR="000519AC" w:rsidRPr="000519AC" w:rsidRDefault="000519AC" w:rsidP="000519AC">
            <w:pPr>
              <w:ind w:right="60"/>
              <w:jc w:val="both"/>
              <w:rPr>
                <w:rFonts w:ascii="Arial" w:hAnsi="Arial" w:cs="Arial"/>
                <w:b/>
                <w:sz w:val="22"/>
                <w:szCs w:val="22"/>
              </w:rPr>
            </w:pPr>
          </w:p>
        </w:tc>
        <w:tc>
          <w:tcPr>
            <w:tcW w:w="1650" w:type="dxa"/>
            <w:tcBorders>
              <w:top w:val="single" w:sz="4" w:space="0" w:color="auto"/>
              <w:left w:val="single" w:sz="4" w:space="0" w:color="auto"/>
              <w:bottom w:val="nil"/>
              <w:right w:val="single" w:sz="4" w:space="0" w:color="auto"/>
            </w:tcBorders>
          </w:tcPr>
          <w:p w:rsidR="000519AC" w:rsidRPr="000519AC" w:rsidRDefault="000519AC" w:rsidP="000519AC">
            <w:pPr>
              <w:ind w:right="60"/>
              <w:rPr>
                <w:rFonts w:ascii="Arial" w:hAnsi="Arial" w:cs="Arial"/>
                <w:b/>
                <w:sz w:val="22"/>
                <w:szCs w:val="22"/>
              </w:rPr>
            </w:pPr>
            <w:r w:rsidRPr="000519AC">
              <w:rPr>
                <w:rFonts w:ascii="Arial" w:hAnsi="Arial" w:cs="Arial"/>
                <w:b/>
                <w:sz w:val="22"/>
                <w:szCs w:val="22"/>
              </w:rPr>
              <w:t xml:space="preserve"> Current</w:t>
            </w:r>
          </w:p>
        </w:tc>
        <w:tc>
          <w:tcPr>
            <w:tcW w:w="1650" w:type="dxa"/>
            <w:tcBorders>
              <w:top w:val="single" w:sz="4" w:space="0" w:color="auto"/>
              <w:left w:val="single" w:sz="4" w:space="0" w:color="auto"/>
              <w:bottom w:val="nil"/>
              <w:right w:val="single" w:sz="4" w:space="0" w:color="auto"/>
            </w:tcBorders>
          </w:tcPr>
          <w:p w:rsidR="000519AC" w:rsidRPr="000519AC" w:rsidRDefault="000519AC" w:rsidP="000519AC">
            <w:pPr>
              <w:ind w:right="60"/>
              <w:rPr>
                <w:rFonts w:ascii="Arial" w:hAnsi="Arial" w:cs="Arial"/>
                <w:b/>
                <w:sz w:val="22"/>
                <w:szCs w:val="22"/>
              </w:rPr>
            </w:pPr>
            <w:r w:rsidRPr="000519AC">
              <w:rPr>
                <w:rFonts w:ascii="Arial" w:hAnsi="Arial" w:cs="Arial"/>
                <w:b/>
                <w:sz w:val="22"/>
                <w:szCs w:val="22"/>
              </w:rPr>
              <w:t xml:space="preserve"> Drawn</w:t>
            </w:r>
          </w:p>
        </w:tc>
        <w:tc>
          <w:tcPr>
            <w:tcW w:w="1650" w:type="dxa"/>
            <w:tcBorders>
              <w:top w:val="single" w:sz="4" w:space="0" w:color="auto"/>
              <w:left w:val="single" w:sz="4" w:space="0" w:color="auto"/>
              <w:bottom w:val="nil"/>
              <w:right w:val="single" w:sz="4" w:space="0" w:color="auto"/>
            </w:tcBorders>
          </w:tcPr>
          <w:p w:rsidR="000519AC" w:rsidRPr="000519AC" w:rsidRDefault="000519AC" w:rsidP="000519AC">
            <w:pPr>
              <w:ind w:right="60"/>
              <w:rPr>
                <w:rFonts w:ascii="Arial" w:hAnsi="Arial" w:cs="Arial"/>
                <w:b/>
                <w:sz w:val="22"/>
                <w:szCs w:val="22"/>
              </w:rPr>
            </w:pPr>
            <w:r w:rsidRPr="000519AC">
              <w:rPr>
                <w:rFonts w:ascii="Arial" w:hAnsi="Arial" w:cs="Arial"/>
                <w:b/>
                <w:sz w:val="22"/>
                <w:szCs w:val="22"/>
              </w:rPr>
              <w:t>Actual</w:t>
            </w:r>
          </w:p>
        </w:tc>
        <w:tc>
          <w:tcPr>
            <w:tcW w:w="1650" w:type="dxa"/>
            <w:tcBorders>
              <w:top w:val="single" w:sz="4" w:space="0" w:color="auto"/>
              <w:left w:val="single" w:sz="4" w:space="0" w:color="auto"/>
              <w:bottom w:val="nil"/>
              <w:right w:val="single" w:sz="4" w:space="0" w:color="auto"/>
            </w:tcBorders>
          </w:tcPr>
          <w:p w:rsidR="000519AC" w:rsidRPr="000519AC" w:rsidRDefault="000519AC" w:rsidP="000519AC">
            <w:pPr>
              <w:ind w:right="60"/>
              <w:rPr>
                <w:rFonts w:ascii="Arial" w:hAnsi="Arial" w:cs="Arial"/>
                <w:b/>
                <w:sz w:val="22"/>
                <w:szCs w:val="22"/>
              </w:rPr>
            </w:pPr>
            <w:r w:rsidRPr="000519AC">
              <w:rPr>
                <w:rFonts w:ascii="Arial" w:hAnsi="Arial" w:cs="Arial"/>
                <w:b/>
                <w:sz w:val="22"/>
                <w:szCs w:val="22"/>
              </w:rPr>
              <w:t>Current</w:t>
            </w:r>
          </w:p>
        </w:tc>
        <w:tc>
          <w:tcPr>
            <w:tcW w:w="1650" w:type="dxa"/>
            <w:tcBorders>
              <w:top w:val="single" w:sz="4" w:space="0" w:color="auto"/>
              <w:left w:val="single" w:sz="4" w:space="0" w:color="auto"/>
              <w:bottom w:val="nil"/>
              <w:right w:val="single" w:sz="4" w:space="0" w:color="auto"/>
            </w:tcBorders>
          </w:tcPr>
          <w:p w:rsidR="000519AC" w:rsidRPr="000519AC" w:rsidRDefault="000519AC" w:rsidP="000519AC">
            <w:pPr>
              <w:ind w:right="60"/>
              <w:rPr>
                <w:rFonts w:ascii="Arial" w:hAnsi="Arial" w:cs="Arial"/>
                <w:b/>
                <w:sz w:val="22"/>
                <w:szCs w:val="22"/>
              </w:rPr>
            </w:pPr>
          </w:p>
        </w:tc>
        <w:tc>
          <w:tcPr>
            <w:tcW w:w="1650" w:type="dxa"/>
            <w:tcBorders>
              <w:top w:val="single" w:sz="4" w:space="0" w:color="auto"/>
              <w:left w:val="single" w:sz="4" w:space="0" w:color="auto"/>
              <w:bottom w:val="nil"/>
              <w:right w:val="single" w:sz="4" w:space="0" w:color="auto"/>
            </w:tcBorders>
          </w:tcPr>
          <w:p w:rsidR="000519AC" w:rsidRPr="000519AC" w:rsidRDefault="000519AC" w:rsidP="000519AC">
            <w:pPr>
              <w:ind w:right="60"/>
              <w:rPr>
                <w:rFonts w:ascii="Arial" w:hAnsi="Arial" w:cs="Arial"/>
                <w:b/>
                <w:sz w:val="22"/>
                <w:szCs w:val="22"/>
              </w:rPr>
            </w:pPr>
            <w:r w:rsidRPr="000519AC">
              <w:rPr>
                <w:rFonts w:ascii="Arial" w:hAnsi="Arial" w:cs="Arial"/>
                <w:b/>
                <w:sz w:val="22"/>
                <w:szCs w:val="22"/>
              </w:rPr>
              <w:t>Adjusted</w:t>
            </w:r>
          </w:p>
        </w:tc>
      </w:tr>
      <w:tr w:rsidR="000519AC" w:rsidRPr="000519AC" w:rsidTr="000519AC">
        <w:trPr>
          <w:cantSplit/>
        </w:trPr>
        <w:tc>
          <w:tcPr>
            <w:tcW w:w="2070" w:type="dxa"/>
            <w:tcBorders>
              <w:top w:val="nil"/>
            </w:tcBorders>
          </w:tcPr>
          <w:p w:rsidR="000519AC" w:rsidRPr="000519AC" w:rsidRDefault="000519AC" w:rsidP="000519AC">
            <w:pPr>
              <w:ind w:right="60"/>
              <w:rPr>
                <w:rFonts w:ascii="Arial" w:hAnsi="Arial" w:cs="Arial"/>
                <w:b/>
                <w:sz w:val="22"/>
                <w:szCs w:val="22"/>
              </w:rPr>
            </w:pPr>
            <w:r w:rsidRPr="000519AC">
              <w:rPr>
                <w:rFonts w:ascii="Arial" w:hAnsi="Arial" w:cs="Arial"/>
                <w:b/>
                <w:sz w:val="22"/>
                <w:szCs w:val="22"/>
              </w:rPr>
              <w:t xml:space="preserve">Activity </w:t>
            </w:r>
          </w:p>
        </w:tc>
        <w:tc>
          <w:tcPr>
            <w:tcW w:w="1650" w:type="dxa"/>
            <w:tcBorders>
              <w:top w:val="nil"/>
            </w:tcBorders>
          </w:tcPr>
          <w:p w:rsidR="000519AC" w:rsidRPr="000519AC" w:rsidRDefault="000519AC" w:rsidP="000519AC">
            <w:pPr>
              <w:ind w:right="60"/>
              <w:rPr>
                <w:rFonts w:ascii="Arial" w:hAnsi="Arial" w:cs="Arial"/>
                <w:b/>
                <w:sz w:val="22"/>
                <w:szCs w:val="22"/>
              </w:rPr>
            </w:pPr>
            <w:r w:rsidRPr="000519AC">
              <w:rPr>
                <w:rFonts w:ascii="Arial" w:hAnsi="Arial" w:cs="Arial"/>
                <w:b/>
                <w:sz w:val="22"/>
                <w:szCs w:val="22"/>
              </w:rPr>
              <w:t xml:space="preserve"> Budget </w:t>
            </w:r>
          </w:p>
        </w:tc>
        <w:tc>
          <w:tcPr>
            <w:tcW w:w="1650" w:type="dxa"/>
            <w:tcBorders>
              <w:top w:val="nil"/>
            </w:tcBorders>
          </w:tcPr>
          <w:p w:rsidR="000519AC" w:rsidRPr="000519AC" w:rsidRDefault="000519AC" w:rsidP="000519AC">
            <w:pPr>
              <w:ind w:right="60"/>
              <w:rPr>
                <w:rFonts w:ascii="Arial" w:hAnsi="Arial" w:cs="Arial"/>
                <w:b/>
                <w:sz w:val="22"/>
                <w:szCs w:val="22"/>
              </w:rPr>
            </w:pPr>
            <w:r w:rsidRPr="000519AC">
              <w:rPr>
                <w:rFonts w:ascii="Arial" w:hAnsi="Arial" w:cs="Arial"/>
                <w:b/>
                <w:sz w:val="22"/>
                <w:szCs w:val="22"/>
              </w:rPr>
              <w:t xml:space="preserve"> To-Date </w:t>
            </w:r>
          </w:p>
        </w:tc>
        <w:tc>
          <w:tcPr>
            <w:tcW w:w="1650" w:type="dxa"/>
            <w:tcBorders>
              <w:top w:val="nil"/>
            </w:tcBorders>
          </w:tcPr>
          <w:p w:rsidR="000519AC" w:rsidRPr="000519AC" w:rsidRDefault="000519AC" w:rsidP="000519AC">
            <w:pPr>
              <w:ind w:right="-18"/>
              <w:rPr>
                <w:rFonts w:ascii="Arial" w:hAnsi="Arial" w:cs="Arial"/>
                <w:b/>
                <w:sz w:val="22"/>
                <w:szCs w:val="22"/>
              </w:rPr>
            </w:pPr>
            <w:r w:rsidRPr="000519AC">
              <w:rPr>
                <w:rFonts w:ascii="Arial" w:hAnsi="Arial" w:cs="Arial"/>
                <w:b/>
                <w:sz w:val="22"/>
                <w:szCs w:val="22"/>
              </w:rPr>
              <w:t>Expenditures</w:t>
            </w:r>
          </w:p>
        </w:tc>
        <w:tc>
          <w:tcPr>
            <w:tcW w:w="1650" w:type="dxa"/>
            <w:tcBorders>
              <w:top w:val="nil"/>
            </w:tcBorders>
          </w:tcPr>
          <w:p w:rsidR="000519AC" w:rsidRPr="000519AC" w:rsidRDefault="000519AC" w:rsidP="000519AC">
            <w:pPr>
              <w:ind w:right="60"/>
              <w:rPr>
                <w:rFonts w:ascii="Arial" w:hAnsi="Arial" w:cs="Arial"/>
                <w:b/>
                <w:sz w:val="22"/>
                <w:szCs w:val="22"/>
              </w:rPr>
            </w:pPr>
            <w:r w:rsidRPr="000519AC">
              <w:rPr>
                <w:rFonts w:ascii="Arial" w:hAnsi="Arial" w:cs="Arial"/>
                <w:b/>
                <w:sz w:val="22"/>
                <w:szCs w:val="22"/>
              </w:rPr>
              <w:t>Balance</w:t>
            </w:r>
          </w:p>
        </w:tc>
        <w:tc>
          <w:tcPr>
            <w:tcW w:w="1650" w:type="dxa"/>
            <w:tcBorders>
              <w:top w:val="nil"/>
            </w:tcBorders>
          </w:tcPr>
          <w:p w:rsidR="000519AC" w:rsidRPr="000519AC" w:rsidRDefault="000519AC" w:rsidP="000519AC">
            <w:pPr>
              <w:ind w:right="60"/>
              <w:rPr>
                <w:rFonts w:ascii="Arial" w:hAnsi="Arial" w:cs="Arial"/>
                <w:b/>
                <w:sz w:val="22"/>
                <w:szCs w:val="22"/>
              </w:rPr>
            </w:pPr>
            <w:r w:rsidRPr="000519AC">
              <w:rPr>
                <w:rFonts w:ascii="Arial" w:hAnsi="Arial" w:cs="Arial"/>
                <w:b/>
                <w:sz w:val="22"/>
                <w:szCs w:val="22"/>
              </w:rPr>
              <w:t>Adjustment</w:t>
            </w:r>
          </w:p>
        </w:tc>
        <w:tc>
          <w:tcPr>
            <w:tcW w:w="1650" w:type="dxa"/>
            <w:tcBorders>
              <w:top w:val="nil"/>
            </w:tcBorders>
          </w:tcPr>
          <w:p w:rsidR="000519AC" w:rsidRPr="000519AC" w:rsidRDefault="000519AC" w:rsidP="000519AC">
            <w:pPr>
              <w:ind w:right="60"/>
              <w:rPr>
                <w:rFonts w:ascii="Arial" w:hAnsi="Arial" w:cs="Arial"/>
                <w:b/>
                <w:sz w:val="22"/>
                <w:szCs w:val="22"/>
              </w:rPr>
            </w:pPr>
            <w:r w:rsidRPr="000519AC">
              <w:rPr>
                <w:rFonts w:ascii="Arial" w:hAnsi="Arial" w:cs="Arial"/>
                <w:b/>
                <w:sz w:val="22"/>
                <w:szCs w:val="22"/>
              </w:rPr>
              <w:t xml:space="preserve">Balance </w:t>
            </w:r>
          </w:p>
        </w:tc>
      </w:tr>
      <w:tr w:rsidR="000519AC" w:rsidRPr="000519AC" w:rsidTr="000519AC">
        <w:trPr>
          <w:cantSplit/>
        </w:trPr>
        <w:tc>
          <w:tcPr>
            <w:tcW w:w="2070" w:type="dxa"/>
            <w:shd w:val="clear" w:color="auto" w:fill="F2F2F2" w:themeFill="background1" w:themeFillShade="F2"/>
            <w:vAlign w:val="center"/>
          </w:tcPr>
          <w:p w:rsidR="000519AC" w:rsidRPr="000519AC" w:rsidRDefault="000519AC" w:rsidP="000519AC">
            <w:pPr>
              <w:ind w:right="60"/>
              <w:jc w:val="center"/>
              <w:rPr>
                <w:rFonts w:ascii="Arial" w:hAnsi="Arial" w:cs="Arial"/>
                <w:sz w:val="22"/>
                <w:szCs w:val="22"/>
              </w:rPr>
            </w:pPr>
          </w:p>
          <w:p w:rsidR="000519AC" w:rsidRPr="000519AC" w:rsidRDefault="000519AC" w:rsidP="000519AC">
            <w:pPr>
              <w:ind w:right="60"/>
              <w:jc w:val="center"/>
              <w:rPr>
                <w:rFonts w:ascii="Arial" w:hAnsi="Arial" w:cs="Arial"/>
                <w:sz w:val="22"/>
                <w:szCs w:val="22"/>
              </w:rPr>
            </w:pPr>
          </w:p>
        </w:tc>
        <w:tc>
          <w:tcPr>
            <w:tcW w:w="1650" w:type="dxa"/>
            <w:shd w:val="clear" w:color="auto" w:fill="F2F2F2" w:themeFill="background1" w:themeFillShade="F2"/>
            <w:vAlign w:val="center"/>
          </w:tcPr>
          <w:p w:rsidR="000519AC" w:rsidRPr="000519AC" w:rsidRDefault="000519AC" w:rsidP="000519AC">
            <w:pPr>
              <w:ind w:right="60"/>
              <w:jc w:val="center"/>
              <w:rPr>
                <w:rFonts w:ascii="Arial" w:hAnsi="Arial" w:cs="Arial"/>
                <w:sz w:val="22"/>
                <w:szCs w:val="22"/>
              </w:rPr>
            </w:pPr>
            <w:r w:rsidRPr="000519AC">
              <w:rPr>
                <w:rFonts w:ascii="Arial" w:hAnsi="Arial" w:cs="Arial"/>
                <w:sz w:val="22"/>
                <w:szCs w:val="22"/>
              </w:rPr>
              <w:t>A</w:t>
            </w:r>
          </w:p>
        </w:tc>
        <w:tc>
          <w:tcPr>
            <w:tcW w:w="1650" w:type="dxa"/>
            <w:shd w:val="clear" w:color="auto" w:fill="F2F2F2" w:themeFill="background1" w:themeFillShade="F2"/>
            <w:vAlign w:val="center"/>
          </w:tcPr>
          <w:p w:rsidR="000519AC" w:rsidRPr="000519AC" w:rsidRDefault="000519AC" w:rsidP="000519AC">
            <w:pPr>
              <w:ind w:right="60"/>
              <w:jc w:val="center"/>
              <w:rPr>
                <w:rFonts w:ascii="Arial" w:hAnsi="Arial" w:cs="Arial"/>
                <w:sz w:val="22"/>
                <w:szCs w:val="22"/>
              </w:rPr>
            </w:pPr>
            <w:r w:rsidRPr="000519AC">
              <w:rPr>
                <w:rFonts w:ascii="Arial" w:hAnsi="Arial" w:cs="Arial"/>
                <w:sz w:val="22"/>
                <w:szCs w:val="22"/>
              </w:rPr>
              <w:t>B</w:t>
            </w:r>
          </w:p>
        </w:tc>
        <w:tc>
          <w:tcPr>
            <w:tcW w:w="1650" w:type="dxa"/>
            <w:shd w:val="clear" w:color="auto" w:fill="F2F2F2" w:themeFill="background1" w:themeFillShade="F2"/>
            <w:vAlign w:val="center"/>
          </w:tcPr>
          <w:p w:rsidR="000519AC" w:rsidRPr="000519AC" w:rsidRDefault="000519AC" w:rsidP="000519AC">
            <w:pPr>
              <w:ind w:right="60"/>
              <w:jc w:val="center"/>
              <w:rPr>
                <w:rFonts w:ascii="Arial" w:hAnsi="Arial" w:cs="Arial"/>
                <w:sz w:val="22"/>
                <w:szCs w:val="22"/>
              </w:rPr>
            </w:pPr>
            <w:r w:rsidRPr="000519AC">
              <w:rPr>
                <w:rFonts w:ascii="Arial" w:hAnsi="Arial" w:cs="Arial"/>
                <w:sz w:val="22"/>
                <w:szCs w:val="22"/>
              </w:rPr>
              <w:t>C</w:t>
            </w:r>
          </w:p>
        </w:tc>
        <w:tc>
          <w:tcPr>
            <w:tcW w:w="1650" w:type="dxa"/>
            <w:shd w:val="clear" w:color="auto" w:fill="F2F2F2" w:themeFill="background1" w:themeFillShade="F2"/>
            <w:vAlign w:val="center"/>
          </w:tcPr>
          <w:p w:rsidR="000519AC" w:rsidRPr="000519AC" w:rsidRDefault="000519AC" w:rsidP="000519AC">
            <w:pPr>
              <w:ind w:right="60"/>
              <w:jc w:val="center"/>
              <w:rPr>
                <w:rFonts w:ascii="Arial" w:hAnsi="Arial" w:cs="Arial"/>
                <w:sz w:val="22"/>
                <w:szCs w:val="22"/>
              </w:rPr>
            </w:pPr>
            <w:r w:rsidRPr="000519AC">
              <w:rPr>
                <w:rFonts w:ascii="Arial" w:hAnsi="Arial" w:cs="Arial"/>
                <w:sz w:val="22"/>
                <w:szCs w:val="22"/>
              </w:rPr>
              <w:t>D</w:t>
            </w:r>
          </w:p>
          <w:p w:rsidR="000519AC" w:rsidRPr="000519AC" w:rsidRDefault="000519AC" w:rsidP="000519AC">
            <w:pPr>
              <w:ind w:right="60"/>
              <w:jc w:val="center"/>
              <w:rPr>
                <w:rFonts w:ascii="Arial" w:hAnsi="Arial" w:cs="Arial"/>
                <w:sz w:val="22"/>
                <w:szCs w:val="22"/>
              </w:rPr>
            </w:pPr>
            <w:r w:rsidRPr="000519AC">
              <w:rPr>
                <w:rFonts w:ascii="Arial" w:hAnsi="Arial" w:cs="Arial"/>
                <w:sz w:val="22"/>
                <w:szCs w:val="22"/>
              </w:rPr>
              <w:t>A less B</w:t>
            </w:r>
          </w:p>
        </w:tc>
        <w:tc>
          <w:tcPr>
            <w:tcW w:w="1650" w:type="dxa"/>
            <w:shd w:val="clear" w:color="auto" w:fill="F2F2F2" w:themeFill="background1" w:themeFillShade="F2"/>
            <w:vAlign w:val="center"/>
          </w:tcPr>
          <w:p w:rsidR="000519AC" w:rsidRPr="000519AC" w:rsidRDefault="000519AC" w:rsidP="000519AC">
            <w:pPr>
              <w:ind w:right="60"/>
              <w:jc w:val="center"/>
              <w:rPr>
                <w:rFonts w:ascii="Arial" w:hAnsi="Arial" w:cs="Arial"/>
                <w:sz w:val="22"/>
                <w:szCs w:val="22"/>
              </w:rPr>
            </w:pPr>
            <w:r w:rsidRPr="000519AC">
              <w:rPr>
                <w:rFonts w:ascii="Arial" w:hAnsi="Arial" w:cs="Arial"/>
                <w:sz w:val="22"/>
                <w:szCs w:val="22"/>
              </w:rPr>
              <w:t>E</w:t>
            </w:r>
          </w:p>
          <w:p w:rsidR="000519AC" w:rsidRPr="000519AC" w:rsidRDefault="000519AC" w:rsidP="000519AC">
            <w:pPr>
              <w:ind w:right="60"/>
              <w:jc w:val="center"/>
              <w:rPr>
                <w:rFonts w:ascii="Arial" w:hAnsi="Arial" w:cs="Arial"/>
                <w:sz w:val="22"/>
                <w:szCs w:val="22"/>
              </w:rPr>
            </w:pPr>
            <w:r w:rsidRPr="000519AC">
              <w:rPr>
                <w:rFonts w:ascii="Arial" w:hAnsi="Arial" w:cs="Arial"/>
                <w:sz w:val="22"/>
                <w:szCs w:val="22"/>
              </w:rPr>
              <w:t>B less C</w:t>
            </w:r>
          </w:p>
        </w:tc>
        <w:tc>
          <w:tcPr>
            <w:tcW w:w="1650" w:type="dxa"/>
            <w:shd w:val="clear" w:color="auto" w:fill="F2F2F2" w:themeFill="background1" w:themeFillShade="F2"/>
            <w:vAlign w:val="center"/>
          </w:tcPr>
          <w:p w:rsidR="000519AC" w:rsidRPr="000519AC" w:rsidRDefault="000519AC" w:rsidP="000519AC">
            <w:pPr>
              <w:ind w:right="60"/>
              <w:jc w:val="center"/>
              <w:rPr>
                <w:rFonts w:ascii="Arial" w:hAnsi="Arial" w:cs="Arial"/>
                <w:sz w:val="22"/>
                <w:szCs w:val="22"/>
              </w:rPr>
            </w:pPr>
            <w:r w:rsidRPr="000519AC">
              <w:rPr>
                <w:rFonts w:ascii="Arial" w:hAnsi="Arial" w:cs="Arial"/>
                <w:sz w:val="22"/>
                <w:szCs w:val="22"/>
              </w:rPr>
              <w:t>D plus E</w:t>
            </w:r>
          </w:p>
          <w:p w:rsidR="000519AC" w:rsidRPr="000519AC" w:rsidRDefault="000519AC" w:rsidP="000519AC">
            <w:pPr>
              <w:ind w:right="60"/>
              <w:jc w:val="center"/>
              <w:rPr>
                <w:rFonts w:ascii="Arial" w:hAnsi="Arial" w:cs="Arial"/>
                <w:sz w:val="22"/>
                <w:szCs w:val="22"/>
              </w:rPr>
            </w:pPr>
            <w:r w:rsidRPr="000519AC">
              <w:rPr>
                <w:rFonts w:ascii="Arial" w:hAnsi="Arial" w:cs="Arial"/>
                <w:sz w:val="22"/>
                <w:szCs w:val="22"/>
              </w:rPr>
              <w:t>A less C</w:t>
            </w:r>
          </w:p>
        </w:tc>
      </w:tr>
      <w:tr w:rsidR="00A34207" w:rsidRPr="000519AC" w:rsidTr="000519AC">
        <w:trPr>
          <w:cantSplit/>
          <w:trHeight w:val="432"/>
        </w:trPr>
        <w:tc>
          <w:tcPr>
            <w:tcW w:w="2070" w:type="dxa"/>
            <w:vAlign w:val="bottom"/>
          </w:tcPr>
          <w:p w:rsidR="00A34207" w:rsidRPr="000519AC" w:rsidRDefault="00A34207" w:rsidP="000519AC">
            <w:pPr>
              <w:ind w:right="60"/>
              <w:rPr>
                <w:rFonts w:ascii="Arial" w:hAnsi="Arial" w:cs="Arial"/>
                <w:sz w:val="22"/>
                <w:szCs w:val="22"/>
              </w:rPr>
            </w:pPr>
          </w:p>
        </w:tc>
        <w:tc>
          <w:tcPr>
            <w:tcW w:w="1650" w:type="dxa"/>
            <w:vAlign w:val="bottom"/>
          </w:tcPr>
          <w:p w:rsidR="00A34207" w:rsidRPr="000519AC" w:rsidRDefault="00A34207" w:rsidP="000519AC">
            <w:pPr>
              <w:ind w:right="60"/>
              <w:rPr>
                <w:rFonts w:ascii="Arial" w:hAnsi="Arial" w:cs="Arial"/>
                <w:sz w:val="22"/>
                <w:szCs w:val="22"/>
              </w:rPr>
            </w:pPr>
            <w:r w:rsidRPr="000519AC">
              <w:rPr>
                <w:rFonts w:ascii="Arial" w:hAnsi="Arial" w:cs="Arial"/>
                <w:sz w:val="22"/>
                <w:szCs w:val="22"/>
              </w:rPr>
              <w:t>$</w:t>
            </w:r>
          </w:p>
        </w:tc>
        <w:tc>
          <w:tcPr>
            <w:tcW w:w="1650" w:type="dxa"/>
            <w:vAlign w:val="bottom"/>
          </w:tcPr>
          <w:p w:rsidR="00A34207" w:rsidRPr="000519AC" w:rsidRDefault="00A34207" w:rsidP="000519AC">
            <w:pPr>
              <w:ind w:right="60"/>
              <w:rPr>
                <w:rFonts w:ascii="Arial" w:hAnsi="Arial" w:cs="Arial"/>
                <w:sz w:val="22"/>
                <w:szCs w:val="22"/>
              </w:rPr>
            </w:pPr>
            <w:r w:rsidRPr="000519AC">
              <w:rPr>
                <w:rFonts w:ascii="Arial" w:hAnsi="Arial" w:cs="Arial"/>
                <w:sz w:val="22"/>
                <w:szCs w:val="22"/>
              </w:rPr>
              <w:t>$</w:t>
            </w:r>
          </w:p>
        </w:tc>
        <w:tc>
          <w:tcPr>
            <w:tcW w:w="1650" w:type="dxa"/>
            <w:vAlign w:val="bottom"/>
          </w:tcPr>
          <w:p w:rsidR="00A34207" w:rsidRPr="000519AC" w:rsidRDefault="00A34207" w:rsidP="000519AC">
            <w:pPr>
              <w:ind w:right="60"/>
              <w:rPr>
                <w:rFonts w:ascii="Arial" w:hAnsi="Arial" w:cs="Arial"/>
                <w:sz w:val="22"/>
                <w:szCs w:val="22"/>
              </w:rPr>
            </w:pPr>
            <w:r w:rsidRPr="000519AC">
              <w:rPr>
                <w:rFonts w:ascii="Arial" w:hAnsi="Arial" w:cs="Arial"/>
                <w:sz w:val="22"/>
                <w:szCs w:val="22"/>
              </w:rPr>
              <w:t>$</w:t>
            </w:r>
          </w:p>
        </w:tc>
        <w:tc>
          <w:tcPr>
            <w:tcW w:w="1650" w:type="dxa"/>
            <w:vAlign w:val="bottom"/>
          </w:tcPr>
          <w:p w:rsidR="00A34207" w:rsidRPr="000519AC" w:rsidRDefault="00A34207" w:rsidP="00C75412">
            <w:pPr>
              <w:ind w:right="60"/>
              <w:rPr>
                <w:rFonts w:ascii="Arial" w:hAnsi="Arial" w:cs="Arial"/>
                <w:sz w:val="22"/>
                <w:szCs w:val="22"/>
              </w:rPr>
            </w:pPr>
            <w:r w:rsidRPr="000519AC">
              <w:rPr>
                <w:rFonts w:ascii="Arial" w:hAnsi="Arial" w:cs="Arial"/>
                <w:sz w:val="22"/>
                <w:szCs w:val="22"/>
              </w:rPr>
              <w:t>$</w:t>
            </w:r>
          </w:p>
        </w:tc>
        <w:tc>
          <w:tcPr>
            <w:tcW w:w="1650" w:type="dxa"/>
            <w:vAlign w:val="bottom"/>
          </w:tcPr>
          <w:p w:rsidR="00A34207" w:rsidRPr="000519AC" w:rsidRDefault="00A34207" w:rsidP="000519AC">
            <w:pPr>
              <w:ind w:right="60"/>
              <w:rPr>
                <w:rFonts w:ascii="Arial" w:hAnsi="Arial" w:cs="Arial"/>
                <w:sz w:val="22"/>
                <w:szCs w:val="22"/>
              </w:rPr>
            </w:pPr>
          </w:p>
        </w:tc>
        <w:tc>
          <w:tcPr>
            <w:tcW w:w="1650" w:type="dxa"/>
            <w:vAlign w:val="bottom"/>
          </w:tcPr>
          <w:p w:rsidR="00A34207" w:rsidRPr="000519AC" w:rsidRDefault="00A34207" w:rsidP="00C75412">
            <w:pPr>
              <w:ind w:right="60"/>
              <w:rPr>
                <w:rFonts w:ascii="Arial" w:hAnsi="Arial" w:cs="Arial"/>
                <w:sz w:val="22"/>
                <w:szCs w:val="22"/>
              </w:rPr>
            </w:pPr>
            <w:r w:rsidRPr="000519AC">
              <w:rPr>
                <w:rFonts w:ascii="Arial" w:hAnsi="Arial" w:cs="Arial"/>
                <w:sz w:val="22"/>
                <w:szCs w:val="22"/>
              </w:rPr>
              <w:t>$</w:t>
            </w:r>
          </w:p>
        </w:tc>
      </w:tr>
      <w:tr w:rsidR="00A34207" w:rsidRPr="000519AC" w:rsidTr="000519AC">
        <w:trPr>
          <w:cantSplit/>
          <w:trHeight w:val="432"/>
        </w:trPr>
        <w:tc>
          <w:tcPr>
            <w:tcW w:w="2070" w:type="dxa"/>
            <w:vAlign w:val="bottom"/>
          </w:tcPr>
          <w:p w:rsidR="00A34207" w:rsidRPr="000519AC" w:rsidRDefault="00A34207" w:rsidP="000519AC">
            <w:pPr>
              <w:ind w:right="60"/>
              <w:rPr>
                <w:rFonts w:ascii="Arial" w:hAnsi="Arial" w:cs="Arial"/>
                <w:sz w:val="22"/>
                <w:szCs w:val="22"/>
              </w:rPr>
            </w:pPr>
          </w:p>
        </w:tc>
        <w:tc>
          <w:tcPr>
            <w:tcW w:w="1650" w:type="dxa"/>
            <w:vAlign w:val="bottom"/>
          </w:tcPr>
          <w:p w:rsidR="00A34207" w:rsidRPr="000519AC" w:rsidRDefault="00A34207" w:rsidP="000519AC">
            <w:pPr>
              <w:ind w:right="60"/>
              <w:rPr>
                <w:rFonts w:ascii="Arial" w:hAnsi="Arial" w:cs="Arial"/>
                <w:sz w:val="22"/>
                <w:szCs w:val="22"/>
              </w:rPr>
            </w:pPr>
            <w:r>
              <w:rPr>
                <w:rFonts w:ascii="Arial" w:hAnsi="Arial" w:cs="Arial"/>
                <w:sz w:val="22"/>
                <w:szCs w:val="22"/>
              </w:rPr>
              <w:t>$</w:t>
            </w:r>
          </w:p>
        </w:tc>
        <w:tc>
          <w:tcPr>
            <w:tcW w:w="1650" w:type="dxa"/>
            <w:vAlign w:val="bottom"/>
          </w:tcPr>
          <w:p w:rsidR="00A34207" w:rsidRPr="000519AC" w:rsidRDefault="00A34207" w:rsidP="000519AC">
            <w:pPr>
              <w:ind w:right="60"/>
              <w:rPr>
                <w:rFonts w:ascii="Arial" w:hAnsi="Arial" w:cs="Arial"/>
                <w:sz w:val="22"/>
                <w:szCs w:val="22"/>
              </w:rPr>
            </w:pPr>
            <w:r>
              <w:rPr>
                <w:rFonts w:ascii="Arial" w:hAnsi="Arial" w:cs="Arial"/>
                <w:sz w:val="22"/>
                <w:szCs w:val="22"/>
              </w:rPr>
              <w:t>$</w:t>
            </w:r>
          </w:p>
        </w:tc>
        <w:tc>
          <w:tcPr>
            <w:tcW w:w="1650" w:type="dxa"/>
            <w:vAlign w:val="bottom"/>
          </w:tcPr>
          <w:p w:rsidR="00A34207" w:rsidRPr="000519AC" w:rsidRDefault="00A34207" w:rsidP="000519AC">
            <w:pPr>
              <w:ind w:right="60"/>
              <w:rPr>
                <w:rFonts w:ascii="Arial" w:hAnsi="Arial" w:cs="Arial"/>
                <w:sz w:val="22"/>
                <w:szCs w:val="22"/>
              </w:rPr>
            </w:pPr>
            <w:r>
              <w:rPr>
                <w:rFonts w:ascii="Arial" w:hAnsi="Arial" w:cs="Arial"/>
                <w:sz w:val="22"/>
                <w:szCs w:val="22"/>
              </w:rPr>
              <w:t>$</w:t>
            </w:r>
          </w:p>
        </w:tc>
        <w:tc>
          <w:tcPr>
            <w:tcW w:w="1650" w:type="dxa"/>
            <w:vAlign w:val="bottom"/>
          </w:tcPr>
          <w:p w:rsidR="00A34207" w:rsidRPr="000519AC" w:rsidRDefault="00A34207" w:rsidP="00C75412">
            <w:pPr>
              <w:ind w:right="60"/>
              <w:rPr>
                <w:rFonts w:ascii="Arial" w:hAnsi="Arial" w:cs="Arial"/>
                <w:sz w:val="22"/>
                <w:szCs w:val="22"/>
              </w:rPr>
            </w:pPr>
            <w:r>
              <w:rPr>
                <w:rFonts w:ascii="Arial" w:hAnsi="Arial" w:cs="Arial"/>
                <w:sz w:val="22"/>
                <w:szCs w:val="22"/>
              </w:rPr>
              <w:t>$</w:t>
            </w:r>
          </w:p>
        </w:tc>
        <w:tc>
          <w:tcPr>
            <w:tcW w:w="1650" w:type="dxa"/>
            <w:vAlign w:val="bottom"/>
          </w:tcPr>
          <w:p w:rsidR="00A34207" w:rsidRPr="000519AC" w:rsidRDefault="00A34207" w:rsidP="000519AC">
            <w:pPr>
              <w:ind w:right="60"/>
              <w:rPr>
                <w:rFonts w:ascii="Arial" w:hAnsi="Arial" w:cs="Arial"/>
                <w:sz w:val="22"/>
                <w:szCs w:val="22"/>
              </w:rPr>
            </w:pPr>
          </w:p>
        </w:tc>
        <w:tc>
          <w:tcPr>
            <w:tcW w:w="1650" w:type="dxa"/>
            <w:vAlign w:val="bottom"/>
          </w:tcPr>
          <w:p w:rsidR="00A34207" w:rsidRPr="000519AC" w:rsidRDefault="00A34207" w:rsidP="00C75412">
            <w:pPr>
              <w:ind w:right="60"/>
              <w:rPr>
                <w:rFonts w:ascii="Arial" w:hAnsi="Arial" w:cs="Arial"/>
                <w:sz w:val="22"/>
                <w:szCs w:val="22"/>
              </w:rPr>
            </w:pPr>
            <w:r>
              <w:rPr>
                <w:rFonts w:ascii="Arial" w:hAnsi="Arial" w:cs="Arial"/>
                <w:sz w:val="22"/>
                <w:szCs w:val="22"/>
              </w:rPr>
              <w:t>$</w:t>
            </w:r>
          </w:p>
        </w:tc>
      </w:tr>
      <w:tr w:rsidR="00A34207" w:rsidRPr="000519AC" w:rsidTr="000519AC">
        <w:trPr>
          <w:cantSplit/>
          <w:trHeight w:val="432"/>
        </w:trPr>
        <w:tc>
          <w:tcPr>
            <w:tcW w:w="2070" w:type="dxa"/>
            <w:vAlign w:val="bottom"/>
          </w:tcPr>
          <w:p w:rsidR="00A34207" w:rsidRPr="000519AC" w:rsidRDefault="00A34207" w:rsidP="000519AC">
            <w:pPr>
              <w:ind w:right="60"/>
              <w:rPr>
                <w:rFonts w:ascii="Arial" w:hAnsi="Arial" w:cs="Arial"/>
                <w:sz w:val="22"/>
                <w:szCs w:val="22"/>
              </w:rPr>
            </w:pPr>
          </w:p>
        </w:tc>
        <w:tc>
          <w:tcPr>
            <w:tcW w:w="1650" w:type="dxa"/>
            <w:vAlign w:val="bottom"/>
          </w:tcPr>
          <w:p w:rsidR="00A34207" w:rsidRPr="000519AC" w:rsidRDefault="00A34207" w:rsidP="000519AC">
            <w:pPr>
              <w:ind w:right="60"/>
              <w:rPr>
                <w:rFonts w:ascii="Arial" w:hAnsi="Arial" w:cs="Arial"/>
                <w:sz w:val="22"/>
                <w:szCs w:val="22"/>
              </w:rPr>
            </w:pPr>
            <w:r>
              <w:rPr>
                <w:rFonts w:ascii="Arial" w:hAnsi="Arial" w:cs="Arial"/>
                <w:sz w:val="22"/>
                <w:szCs w:val="22"/>
              </w:rPr>
              <w:t>$</w:t>
            </w:r>
          </w:p>
        </w:tc>
        <w:tc>
          <w:tcPr>
            <w:tcW w:w="1650" w:type="dxa"/>
            <w:vAlign w:val="bottom"/>
          </w:tcPr>
          <w:p w:rsidR="00A34207" w:rsidRPr="000519AC" w:rsidRDefault="00A34207" w:rsidP="000519AC">
            <w:pPr>
              <w:ind w:right="60"/>
              <w:rPr>
                <w:rFonts w:ascii="Arial" w:hAnsi="Arial" w:cs="Arial"/>
                <w:sz w:val="22"/>
                <w:szCs w:val="22"/>
              </w:rPr>
            </w:pPr>
            <w:r>
              <w:rPr>
                <w:rFonts w:ascii="Arial" w:hAnsi="Arial" w:cs="Arial"/>
                <w:sz w:val="22"/>
                <w:szCs w:val="22"/>
              </w:rPr>
              <w:t>$</w:t>
            </w:r>
          </w:p>
        </w:tc>
        <w:tc>
          <w:tcPr>
            <w:tcW w:w="1650" w:type="dxa"/>
            <w:vAlign w:val="bottom"/>
          </w:tcPr>
          <w:p w:rsidR="00A34207" w:rsidRPr="000519AC" w:rsidRDefault="00A34207" w:rsidP="000519AC">
            <w:pPr>
              <w:ind w:right="60"/>
              <w:rPr>
                <w:rFonts w:ascii="Arial" w:hAnsi="Arial" w:cs="Arial"/>
                <w:sz w:val="22"/>
                <w:szCs w:val="22"/>
              </w:rPr>
            </w:pPr>
            <w:r>
              <w:rPr>
                <w:rFonts w:ascii="Arial" w:hAnsi="Arial" w:cs="Arial"/>
                <w:sz w:val="22"/>
                <w:szCs w:val="22"/>
              </w:rPr>
              <w:t>$</w:t>
            </w:r>
          </w:p>
        </w:tc>
        <w:tc>
          <w:tcPr>
            <w:tcW w:w="1650" w:type="dxa"/>
            <w:vAlign w:val="bottom"/>
          </w:tcPr>
          <w:p w:rsidR="00A34207" w:rsidRPr="000519AC" w:rsidRDefault="00A34207" w:rsidP="00C75412">
            <w:pPr>
              <w:ind w:right="60"/>
              <w:rPr>
                <w:rFonts w:ascii="Arial" w:hAnsi="Arial" w:cs="Arial"/>
                <w:sz w:val="22"/>
                <w:szCs w:val="22"/>
              </w:rPr>
            </w:pPr>
            <w:r>
              <w:rPr>
                <w:rFonts w:ascii="Arial" w:hAnsi="Arial" w:cs="Arial"/>
                <w:sz w:val="22"/>
                <w:szCs w:val="22"/>
              </w:rPr>
              <w:t>$</w:t>
            </w:r>
          </w:p>
        </w:tc>
        <w:tc>
          <w:tcPr>
            <w:tcW w:w="1650" w:type="dxa"/>
            <w:vAlign w:val="bottom"/>
          </w:tcPr>
          <w:p w:rsidR="00A34207" w:rsidRPr="000519AC" w:rsidRDefault="00A34207" w:rsidP="000519AC">
            <w:pPr>
              <w:ind w:right="60"/>
              <w:rPr>
                <w:rFonts w:ascii="Arial" w:hAnsi="Arial" w:cs="Arial"/>
                <w:sz w:val="22"/>
                <w:szCs w:val="22"/>
              </w:rPr>
            </w:pPr>
          </w:p>
        </w:tc>
        <w:tc>
          <w:tcPr>
            <w:tcW w:w="1650" w:type="dxa"/>
            <w:vAlign w:val="bottom"/>
          </w:tcPr>
          <w:p w:rsidR="00A34207" w:rsidRPr="000519AC" w:rsidRDefault="00A34207" w:rsidP="00C75412">
            <w:pPr>
              <w:ind w:right="60"/>
              <w:rPr>
                <w:rFonts w:ascii="Arial" w:hAnsi="Arial" w:cs="Arial"/>
                <w:sz w:val="22"/>
                <w:szCs w:val="22"/>
              </w:rPr>
            </w:pPr>
            <w:r>
              <w:rPr>
                <w:rFonts w:ascii="Arial" w:hAnsi="Arial" w:cs="Arial"/>
                <w:sz w:val="22"/>
                <w:szCs w:val="22"/>
              </w:rPr>
              <w:t>$</w:t>
            </w:r>
          </w:p>
        </w:tc>
      </w:tr>
      <w:tr w:rsidR="00A34207" w:rsidRPr="000519AC" w:rsidTr="000519AC">
        <w:trPr>
          <w:cantSplit/>
          <w:trHeight w:val="432"/>
        </w:trPr>
        <w:tc>
          <w:tcPr>
            <w:tcW w:w="2070" w:type="dxa"/>
            <w:vAlign w:val="bottom"/>
          </w:tcPr>
          <w:p w:rsidR="00A34207" w:rsidRPr="000519AC" w:rsidRDefault="00A34207" w:rsidP="000519AC">
            <w:pPr>
              <w:ind w:right="60"/>
              <w:rPr>
                <w:rFonts w:ascii="Arial" w:hAnsi="Arial" w:cs="Arial"/>
                <w:sz w:val="22"/>
                <w:szCs w:val="22"/>
              </w:rPr>
            </w:pPr>
          </w:p>
        </w:tc>
        <w:tc>
          <w:tcPr>
            <w:tcW w:w="1650" w:type="dxa"/>
            <w:vAlign w:val="bottom"/>
          </w:tcPr>
          <w:p w:rsidR="00A34207" w:rsidRPr="000519AC" w:rsidRDefault="00A34207" w:rsidP="000519AC">
            <w:pPr>
              <w:ind w:right="60"/>
              <w:rPr>
                <w:rFonts w:ascii="Arial" w:hAnsi="Arial" w:cs="Arial"/>
                <w:sz w:val="22"/>
                <w:szCs w:val="22"/>
              </w:rPr>
            </w:pPr>
            <w:r>
              <w:rPr>
                <w:rFonts w:ascii="Arial" w:hAnsi="Arial" w:cs="Arial"/>
                <w:sz w:val="22"/>
                <w:szCs w:val="22"/>
              </w:rPr>
              <w:t>$</w:t>
            </w:r>
          </w:p>
        </w:tc>
        <w:tc>
          <w:tcPr>
            <w:tcW w:w="1650" w:type="dxa"/>
            <w:vAlign w:val="bottom"/>
          </w:tcPr>
          <w:p w:rsidR="00A34207" w:rsidRPr="000519AC" w:rsidRDefault="00A34207" w:rsidP="000519AC">
            <w:pPr>
              <w:ind w:right="60"/>
              <w:rPr>
                <w:rFonts w:ascii="Arial" w:hAnsi="Arial" w:cs="Arial"/>
                <w:sz w:val="22"/>
                <w:szCs w:val="22"/>
              </w:rPr>
            </w:pPr>
            <w:r>
              <w:rPr>
                <w:rFonts w:ascii="Arial" w:hAnsi="Arial" w:cs="Arial"/>
                <w:sz w:val="22"/>
                <w:szCs w:val="22"/>
              </w:rPr>
              <w:t>$</w:t>
            </w:r>
          </w:p>
        </w:tc>
        <w:tc>
          <w:tcPr>
            <w:tcW w:w="1650" w:type="dxa"/>
            <w:vAlign w:val="bottom"/>
          </w:tcPr>
          <w:p w:rsidR="00A34207" w:rsidRPr="000519AC" w:rsidRDefault="00A34207" w:rsidP="000519AC">
            <w:pPr>
              <w:ind w:right="60"/>
              <w:rPr>
                <w:rFonts w:ascii="Arial" w:hAnsi="Arial" w:cs="Arial"/>
                <w:sz w:val="22"/>
                <w:szCs w:val="22"/>
              </w:rPr>
            </w:pPr>
            <w:r>
              <w:rPr>
                <w:rFonts w:ascii="Arial" w:hAnsi="Arial" w:cs="Arial"/>
                <w:sz w:val="22"/>
                <w:szCs w:val="22"/>
              </w:rPr>
              <w:t>$</w:t>
            </w:r>
          </w:p>
        </w:tc>
        <w:tc>
          <w:tcPr>
            <w:tcW w:w="1650" w:type="dxa"/>
            <w:vAlign w:val="bottom"/>
          </w:tcPr>
          <w:p w:rsidR="00A34207" w:rsidRPr="000519AC" w:rsidRDefault="00A34207" w:rsidP="00C75412">
            <w:pPr>
              <w:ind w:right="60"/>
              <w:rPr>
                <w:rFonts w:ascii="Arial" w:hAnsi="Arial" w:cs="Arial"/>
                <w:sz w:val="22"/>
                <w:szCs w:val="22"/>
              </w:rPr>
            </w:pPr>
            <w:r>
              <w:rPr>
                <w:rFonts w:ascii="Arial" w:hAnsi="Arial" w:cs="Arial"/>
                <w:sz w:val="22"/>
                <w:szCs w:val="22"/>
              </w:rPr>
              <w:t>$</w:t>
            </w:r>
          </w:p>
        </w:tc>
        <w:tc>
          <w:tcPr>
            <w:tcW w:w="1650" w:type="dxa"/>
            <w:vAlign w:val="bottom"/>
          </w:tcPr>
          <w:p w:rsidR="00A34207" w:rsidRPr="000519AC" w:rsidRDefault="00A34207" w:rsidP="000519AC">
            <w:pPr>
              <w:ind w:right="60"/>
              <w:rPr>
                <w:rFonts w:ascii="Arial" w:hAnsi="Arial" w:cs="Arial"/>
                <w:sz w:val="22"/>
                <w:szCs w:val="22"/>
              </w:rPr>
            </w:pPr>
          </w:p>
        </w:tc>
        <w:tc>
          <w:tcPr>
            <w:tcW w:w="1650" w:type="dxa"/>
            <w:vAlign w:val="bottom"/>
          </w:tcPr>
          <w:p w:rsidR="00A34207" w:rsidRPr="000519AC" w:rsidRDefault="00A34207" w:rsidP="00C75412">
            <w:pPr>
              <w:ind w:right="60"/>
              <w:rPr>
                <w:rFonts w:ascii="Arial" w:hAnsi="Arial" w:cs="Arial"/>
                <w:sz w:val="22"/>
                <w:szCs w:val="22"/>
              </w:rPr>
            </w:pPr>
            <w:r>
              <w:rPr>
                <w:rFonts w:ascii="Arial" w:hAnsi="Arial" w:cs="Arial"/>
                <w:sz w:val="22"/>
                <w:szCs w:val="22"/>
              </w:rPr>
              <w:t>$</w:t>
            </w:r>
          </w:p>
        </w:tc>
      </w:tr>
      <w:tr w:rsidR="00A34207" w:rsidRPr="000519AC" w:rsidTr="000519AC">
        <w:trPr>
          <w:cantSplit/>
          <w:trHeight w:val="432"/>
        </w:trPr>
        <w:tc>
          <w:tcPr>
            <w:tcW w:w="2070" w:type="dxa"/>
            <w:vAlign w:val="bottom"/>
          </w:tcPr>
          <w:p w:rsidR="00A34207" w:rsidRPr="000519AC" w:rsidRDefault="00A34207" w:rsidP="000519AC">
            <w:pPr>
              <w:ind w:right="60"/>
              <w:rPr>
                <w:rFonts w:ascii="Arial" w:hAnsi="Arial" w:cs="Arial"/>
                <w:sz w:val="22"/>
                <w:szCs w:val="22"/>
              </w:rPr>
            </w:pPr>
            <w:r w:rsidRPr="000519AC">
              <w:rPr>
                <w:rFonts w:ascii="Arial" w:hAnsi="Arial" w:cs="Arial"/>
                <w:b/>
                <w:sz w:val="22"/>
                <w:szCs w:val="22"/>
              </w:rPr>
              <w:t>Total</w:t>
            </w:r>
          </w:p>
        </w:tc>
        <w:tc>
          <w:tcPr>
            <w:tcW w:w="1650" w:type="dxa"/>
            <w:vAlign w:val="bottom"/>
          </w:tcPr>
          <w:p w:rsidR="00A34207" w:rsidRPr="000519AC" w:rsidRDefault="00A34207" w:rsidP="000519AC">
            <w:pPr>
              <w:ind w:right="60"/>
              <w:rPr>
                <w:rFonts w:ascii="Arial" w:hAnsi="Arial" w:cs="Arial"/>
                <w:sz w:val="22"/>
                <w:szCs w:val="22"/>
              </w:rPr>
            </w:pPr>
            <w:r>
              <w:rPr>
                <w:rFonts w:ascii="Arial" w:hAnsi="Arial" w:cs="Arial"/>
                <w:sz w:val="22"/>
                <w:szCs w:val="22"/>
              </w:rPr>
              <w:t>$</w:t>
            </w:r>
          </w:p>
        </w:tc>
        <w:tc>
          <w:tcPr>
            <w:tcW w:w="1650" w:type="dxa"/>
            <w:vAlign w:val="bottom"/>
          </w:tcPr>
          <w:p w:rsidR="00A34207" w:rsidRPr="000519AC" w:rsidRDefault="00A34207" w:rsidP="000519AC">
            <w:pPr>
              <w:ind w:right="60"/>
              <w:rPr>
                <w:rFonts w:ascii="Arial" w:hAnsi="Arial" w:cs="Arial"/>
                <w:sz w:val="22"/>
                <w:szCs w:val="22"/>
              </w:rPr>
            </w:pPr>
            <w:r w:rsidRPr="000519AC">
              <w:rPr>
                <w:rFonts w:ascii="Arial" w:hAnsi="Arial" w:cs="Arial"/>
                <w:sz w:val="22"/>
                <w:szCs w:val="22"/>
              </w:rPr>
              <w:t>$</w:t>
            </w:r>
          </w:p>
        </w:tc>
        <w:tc>
          <w:tcPr>
            <w:tcW w:w="1650" w:type="dxa"/>
            <w:vAlign w:val="bottom"/>
          </w:tcPr>
          <w:p w:rsidR="00A34207" w:rsidRPr="000519AC" w:rsidRDefault="00A34207" w:rsidP="000519AC">
            <w:pPr>
              <w:ind w:right="60"/>
              <w:rPr>
                <w:rFonts w:ascii="Arial" w:hAnsi="Arial" w:cs="Arial"/>
                <w:sz w:val="22"/>
                <w:szCs w:val="22"/>
              </w:rPr>
            </w:pPr>
            <w:r w:rsidRPr="000519AC">
              <w:rPr>
                <w:rFonts w:ascii="Arial" w:hAnsi="Arial" w:cs="Arial"/>
                <w:sz w:val="22"/>
                <w:szCs w:val="22"/>
              </w:rPr>
              <w:t>$</w:t>
            </w:r>
          </w:p>
        </w:tc>
        <w:tc>
          <w:tcPr>
            <w:tcW w:w="1650" w:type="dxa"/>
            <w:vAlign w:val="bottom"/>
          </w:tcPr>
          <w:p w:rsidR="00A34207" w:rsidRPr="000519AC" w:rsidRDefault="00A34207" w:rsidP="00C75412">
            <w:pPr>
              <w:ind w:right="60"/>
              <w:rPr>
                <w:rFonts w:ascii="Arial" w:hAnsi="Arial" w:cs="Arial"/>
                <w:sz w:val="22"/>
                <w:szCs w:val="22"/>
              </w:rPr>
            </w:pPr>
            <w:r w:rsidRPr="000519AC">
              <w:rPr>
                <w:rFonts w:ascii="Arial" w:hAnsi="Arial" w:cs="Arial"/>
                <w:sz w:val="22"/>
                <w:szCs w:val="22"/>
              </w:rPr>
              <w:t>$</w:t>
            </w:r>
          </w:p>
        </w:tc>
        <w:tc>
          <w:tcPr>
            <w:tcW w:w="1650" w:type="dxa"/>
            <w:vAlign w:val="bottom"/>
          </w:tcPr>
          <w:p w:rsidR="00A34207" w:rsidRPr="000519AC" w:rsidRDefault="00A34207" w:rsidP="000519AC">
            <w:pPr>
              <w:ind w:right="60"/>
              <w:rPr>
                <w:rFonts w:ascii="Arial" w:hAnsi="Arial" w:cs="Arial"/>
                <w:sz w:val="22"/>
                <w:szCs w:val="22"/>
              </w:rPr>
            </w:pPr>
          </w:p>
        </w:tc>
        <w:tc>
          <w:tcPr>
            <w:tcW w:w="1650" w:type="dxa"/>
            <w:vAlign w:val="bottom"/>
          </w:tcPr>
          <w:p w:rsidR="00A34207" w:rsidRPr="000519AC" w:rsidRDefault="00A34207" w:rsidP="00C75412">
            <w:pPr>
              <w:ind w:right="60"/>
              <w:rPr>
                <w:rFonts w:ascii="Arial" w:hAnsi="Arial" w:cs="Arial"/>
                <w:sz w:val="22"/>
                <w:szCs w:val="22"/>
              </w:rPr>
            </w:pPr>
            <w:r w:rsidRPr="000519AC">
              <w:rPr>
                <w:rFonts w:ascii="Arial" w:hAnsi="Arial" w:cs="Arial"/>
                <w:sz w:val="22"/>
                <w:szCs w:val="22"/>
              </w:rPr>
              <w:t>$</w:t>
            </w:r>
          </w:p>
        </w:tc>
      </w:tr>
    </w:tbl>
    <w:p w:rsidR="000519AC" w:rsidRDefault="000519AC" w:rsidP="000519AC">
      <w:pPr>
        <w:tabs>
          <w:tab w:val="left" w:pos="-720"/>
        </w:tabs>
        <w:ind w:right="60"/>
        <w:rPr>
          <w:rFonts w:ascii="Arial" w:hAnsi="Arial" w:cs="Arial"/>
          <w:sz w:val="20"/>
          <w:szCs w:val="20"/>
        </w:rPr>
      </w:pPr>
    </w:p>
    <w:p w:rsidR="000519AC" w:rsidRDefault="000519AC" w:rsidP="000519AC">
      <w:pPr>
        <w:tabs>
          <w:tab w:val="left" w:pos="-720"/>
        </w:tabs>
        <w:ind w:right="60"/>
        <w:jc w:val="center"/>
        <w:rPr>
          <w:rFonts w:ascii="Arial" w:hAnsi="Arial" w:cs="Arial"/>
          <w:sz w:val="20"/>
          <w:szCs w:val="20"/>
        </w:rPr>
      </w:pPr>
    </w:p>
    <w:p w:rsidR="00A34207" w:rsidRDefault="00A34207">
      <w:pPr>
        <w:spacing w:after="200" w:line="276" w:lineRule="auto"/>
        <w:rPr>
          <w:rFonts w:ascii="Arial" w:hAnsi="Arial" w:cs="Arial"/>
          <w:sz w:val="20"/>
          <w:szCs w:val="20"/>
        </w:rPr>
      </w:pPr>
      <w:r>
        <w:rPr>
          <w:rFonts w:ascii="Arial" w:hAnsi="Arial" w:cs="Arial"/>
          <w:sz w:val="20"/>
          <w:szCs w:val="20"/>
        </w:rPr>
        <w:br w:type="page"/>
      </w:r>
    </w:p>
    <w:p w:rsidR="000519AC" w:rsidRDefault="000519AC" w:rsidP="000519AC">
      <w:pPr>
        <w:tabs>
          <w:tab w:val="left" w:pos="-720"/>
        </w:tabs>
        <w:ind w:right="60"/>
        <w:jc w:val="center"/>
        <w:rPr>
          <w:rFonts w:ascii="Arial" w:hAnsi="Arial" w:cs="Arial"/>
          <w:sz w:val="20"/>
          <w:szCs w:val="20"/>
        </w:rPr>
      </w:pPr>
    </w:p>
    <w:p w:rsidR="000519AC" w:rsidRPr="00A34207" w:rsidRDefault="000519AC" w:rsidP="000519AC">
      <w:pPr>
        <w:tabs>
          <w:tab w:val="left" w:pos="-720"/>
        </w:tabs>
        <w:ind w:right="60"/>
        <w:jc w:val="center"/>
        <w:rPr>
          <w:rFonts w:ascii="Arial" w:hAnsi="Arial" w:cs="Arial"/>
          <w:sz w:val="32"/>
          <w:szCs w:val="20"/>
        </w:rPr>
      </w:pPr>
      <w:r w:rsidRPr="00A34207">
        <w:rPr>
          <w:rFonts w:ascii="Arial" w:hAnsi="Arial" w:cs="Arial"/>
          <w:sz w:val="32"/>
          <w:szCs w:val="20"/>
        </w:rPr>
        <w:t>Sample</w:t>
      </w:r>
      <w:r w:rsidR="00A34207" w:rsidRPr="00A34207">
        <w:rPr>
          <w:rFonts w:ascii="Arial" w:hAnsi="Arial" w:cs="Arial"/>
          <w:sz w:val="32"/>
          <w:szCs w:val="20"/>
        </w:rPr>
        <w:t xml:space="preserve"> and Instructions</w:t>
      </w:r>
    </w:p>
    <w:p w:rsidR="000519AC" w:rsidRPr="00A34207" w:rsidRDefault="000519AC" w:rsidP="000519AC">
      <w:pPr>
        <w:tabs>
          <w:tab w:val="left" w:pos="-720"/>
        </w:tabs>
        <w:ind w:right="60"/>
        <w:jc w:val="center"/>
        <w:rPr>
          <w:rFonts w:ascii="Arial" w:hAnsi="Arial" w:cs="Arial"/>
          <w:sz w:val="20"/>
          <w:szCs w:val="20"/>
        </w:rPr>
      </w:pPr>
    </w:p>
    <w:p w:rsidR="000519AC" w:rsidRPr="00A34207" w:rsidRDefault="000519AC" w:rsidP="000519AC">
      <w:pPr>
        <w:tabs>
          <w:tab w:val="left" w:pos="-720"/>
        </w:tabs>
        <w:ind w:right="60"/>
        <w:jc w:val="center"/>
        <w:rPr>
          <w:rFonts w:ascii="Arial" w:hAnsi="Arial" w:cs="Arial"/>
          <w:sz w:val="20"/>
          <w:szCs w:val="20"/>
        </w:rPr>
      </w:pPr>
      <w:r w:rsidRPr="00A34207">
        <w:rPr>
          <w:rFonts w:ascii="Arial" w:hAnsi="Arial" w:cs="Arial"/>
          <w:sz w:val="20"/>
          <w:szCs w:val="20"/>
        </w:rPr>
        <w:t>CITY OF TWO DASH</w:t>
      </w:r>
    </w:p>
    <w:p w:rsidR="000519AC" w:rsidRPr="00A34207" w:rsidRDefault="000519AC" w:rsidP="000519AC">
      <w:pPr>
        <w:tabs>
          <w:tab w:val="left" w:pos="-720"/>
        </w:tabs>
        <w:ind w:right="60"/>
        <w:jc w:val="center"/>
        <w:rPr>
          <w:rFonts w:ascii="Arial" w:hAnsi="Arial" w:cs="Arial"/>
          <w:sz w:val="20"/>
          <w:szCs w:val="20"/>
        </w:rPr>
      </w:pPr>
      <w:r w:rsidRPr="00A34207">
        <w:rPr>
          <w:rFonts w:ascii="Arial" w:hAnsi="Arial" w:cs="Arial"/>
          <w:sz w:val="20"/>
          <w:szCs w:val="20"/>
        </w:rPr>
        <w:t>CONTRACT NO. 716000</w:t>
      </w:r>
    </w:p>
    <w:p w:rsidR="000519AC" w:rsidRPr="00A34207" w:rsidRDefault="000519AC" w:rsidP="000519AC">
      <w:pPr>
        <w:tabs>
          <w:tab w:val="left" w:pos="-720"/>
        </w:tabs>
        <w:ind w:right="60"/>
        <w:jc w:val="center"/>
        <w:rPr>
          <w:rFonts w:ascii="Arial" w:hAnsi="Arial" w:cs="Arial"/>
          <w:sz w:val="20"/>
          <w:szCs w:val="20"/>
        </w:rPr>
      </w:pPr>
    </w:p>
    <w:p w:rsidR="000519AC" w:rsidRPr="00A34207" w:rsidRDefault="000519AC" w:rsidP="000519AC">
      <w:pPr>
        <w:tabs>
          <w:tab w:val="left" w:pos="-720"/>
        </w:tabs>
        <w:ind w:right="60"/>
        <w:jc w:val="both"/>
        <w:rPr>
          <w:rFonts w:ascii="Arial" w:hAnsi="Arial" w:cs="Arial"/>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080"/>
        <w:gridCol w:w="1080"/>
        <w:gridCol w:w="1440"/>
        <w:gridCol w:w="990"/>
        <w:gridCol w:w="1260"/>
        <w:gridCol w:w="1170"/>
      </w:tblGrid>
      <w:tr w:rsidR="000519AC" w:rsidRPr="00A34207" w:rsidTr="000519AC">
        <w:trPr>
          <w:cantSplit/>
          <w:jc w:val="center"/>
        </w:trPr>
        <w:tc>
          <w:tcPr>
            <w:tcW w:w="1530" w:type="dxa"/>
          </w:tcPr>
          <w:p w:rsidR="000519AC" w:rsidRPr="00A34207" w:rsidRDefault="000519AC" w:rsidP="00C75412">
            <w:pPr>
              <w:ind w:right="60"/>
              <w:jc w:val="center"/>
              <w:rPr>
                <w:rFonts w:ascii="Arial" w:hAnsi="Arial" w:cs="Arial"/>
                <w:sz w:val="18"/>
                <w:szCs w:val="18"/>
              </w:rPr>
            </w:pPr>
          </w:p>
        </w:tc>
        <w:tc>
          <w:tcPr>
            <w:tcW w:w="1080" w:type="dxa"/>
          </w:tcPr>
          <w:p w:rsidR="000519AC" w:rsidRPr="00A34207" w:rsidRDefault="000519AC" w:rsidP="00C75412">
            <w:pPr>
              <w:ind w:right="60"/>
              <w:jc w:val="center"/>
              <w:rPr>
                <w:rFonts w:ascii="Arial" w:hAnsi="Arial" w:cs="Arial"/>
                <w:sz w:val="18"/>
                <w:szCs w:val="18"/>
              </w:rPr>
            </w:pPr>
            <w:r w:rsidRPr="00A34207">
              <w:rPr>
                <w:rFonts w:ascii="Arial" w:hAnsi="Arial" w:cs="Arial"/>
                <w:sz w:val="18"/>
                <w:szCs w:val="18"/>
              </w:rPr>
              <w:t xml:space="preserve"> Current</w:t>
            </w:r>
          </w:p>
        </w:tc>
        <w:tc>
          <w:tcPr>
            <w:tcW w:w="1080" w:type="dxa"/>
          </w:tcPr>
          <w:p w:rsidR="000519AC" w:rsidRPr="00A34207" w:rsidRDefault="000519AC" w:rsidP="00C75412">
            <w:pPr>
              <w:ind w:right="60"/>
              <w:jc w:val="center"/>
              <w:rPr>
                <w:rFonts w:ascii="Arial" w:hAnsi="Arial" w:cs="Arial"/>
                <w:sz w:val="18"/>
                <w:szCs w:val="18"/>
              </w:rPr>
            </w:pPr>
            <w:r w:rsidRPr="00A34207">
              <w:rPr>
                <w:rFonts w:ascii="Arial" w:hAnsi="Arial" w:cs="Arial"/>
                <w:sz w:val="18"/>
                <w:szCs w:val="18"/>
              </w:rPr>
              <w:t xml:space="preserve"> Drawn</w:t>
            </w:r>
          </w:p>
        </w:tc>
        <w:tc>
          <w:tcPr>
            <w:tcW w:w="1440" w:type="dxa"/>
          </w:tcPr>
          <w:p w:rsidR="000519AC" w:rsidRPr="00A34207" w:rsidRDefault="000519AC" w:rsidP="00C75412">
            <w:pPr>
              <w:ind w:right="60"/>
              <w:jc w:val="center"/>
              <w:rPr>
                <w:rFonts w:ascii="Arial" w:hAnsi="Arial" w:cs="Arial"/>
                <w:sz w:val="18"/>
                <w:szCs w:val="18"/>
              </w:rPr>
            </w:pPr>
            <w:r w:rsidRPr="00A34207">
              <w:rPr>
                <w:rFonts w:ascii="Arial" w:hAnsi="Arial" w:cs="Arial"/>
                <w:sz w:val="18"/>
                <w:szCs w:val="18"/>
              </w:rPr>
              <w:t>Actual</w:t>
            </w:r>
          </w:p>
        </w:tc>
        <w:tc>
          <w:tcPr>
            <w:tcW w:w="990" w:type="dxa"/>
          </w:tcPr>
          <w:p w:rsidR="000519AC" w:rsidRPr="00A34207" w:rsidRDefault="000519AC" w:rsidP="00C75412">
            <w:pPr>
              <w:ind w:right="60"/>
              <w:jc w:val="center"/>
              <w:rPr>
                <w:rFonts w:ascii="Arial" w:hAnsi="Arial" w:cs="Arial"/>
                <w:sz w:val="18"/>
                <w:szCs w:val="18"/>
              </w:rPr>
            </w:pPr>
            <w:r w:rsidRPr="00A34207">
              <w:rPr>
                <w:rFonts w:ascii="Arial" w:hAnsi="Arial" w:cs="Arial"/>
                <w:sz w:val="18"/>
                <w:szCs w:val="18"/>
              </w:rPr>
              <w:t>Current</w:t>
            </w:r>
          </w:p>
        </w:tc>
        <w:tc>
          <w:tcPr>
            <w:tcW w:w="1260" w:type="dxa"/>
          </w:tcPr>
          <w:p w:rsidR="000519AC" w:rsidRPr="00A34207" w:rsidRDefault="000519AC" w:rsidP="00C75412">
            <w:pPr>
              <w:ind w:right="60"/>
              <w:jc w:val="center"/>
              <w:rPr>
                <w:rFonts w:ascii="Arial" w:hAnsi="Arial" w:cs="Arial"/>
                <w:sz w:val="18"/>
                <w:szCs w:val="18"/>
              </w:rPr>
            </w:pPr>
          </w:p>
        </w:tc>
        <w:tc>
          <w:tcPr>
            <w:tcW w:w="1170" w:type="dxa"/>
          </w:tcPr>
          <w:p w:rsidR="000519AC" w:rsidRPr="00A34207" w:rsidRDefault="000519AC" w:rsidP="00C75412">
            <w:pPr>
              <w:ind w:right="60"/>
              <w:jc w:val="center"/>
              <w:rPr>
                <w:rFonts w:ascii="Arial" w:hAnsi="Arial" w:cs="Arial"/>
                <w:sz w:val="18"/>
                <w:szCs w:val="18"/>
              </w:rPr>
            </w:pPr>
            <w:r w:rsidRPr="00A34207">
              <w:rPr>
                <w:rFonts w:ascii="Arial" w:hAnsi="Arial" w:cs="Arial"/>
                <w:sz w:val="18"/>
                <w:szCs w:val="18"/>
              </w:rPr>
              <w:t>Adjusted</w:t>
            </w:r>
          </w:p>
        </w:tc>
      </w:tr>
      <w:tr w:rsidR="000519AC" w:rsidRPr="00A34207" w:rsidTr="000519AC">
        <w:trPr>
          <w:cantSplit/>
          <w:jc w:val="center"/>
        </w:trPr>
        <w:tc>
          <w:tcPr>
            <w:tcW w:w="1530" w:type="dxa"/>
          </w:tcPr>
          <w:p w:rsidR="000519AC" w:rsidRPr="00A34207" w:rsidRDefault="000519AC" w:rsidP="00C75412">
            <w:pPr>
              <w:ind w:right="60"/>
              <w:jc w:val="center"/>
              <w:rPr>
                <w:rFonts w:ascii="Arial" w:hAnsi="Arial" w:cs="Arial"/>
                <w:sz w:val="18"/>
                <w:szCs w:val="18"/>
              </w:rPr>
            </w:pPr>
            <w:r w:rsidRPr="00A34207">
              <w:rPr>
                <w:rFonts w:ascii="Arial" w:hAnsi="Arial" w:cs="Arial"/>
                <w:sz w:val="18"/>
                <w:szCs w:val="18"/>
                <w:u w:val="single"/>
              </w:rPr>
              <w:t xml:space="preserve">Activity </w:t>
            </w:r>
          </w:p>
        </w:tc>
        <w:tc>
          <w:tcPr>
            <w:tcW w:w="1080" w:type="dxa"/>
          </w:tcPr>
          <w:p w:rsidR="000519AC" w:rsidRPr="00A34207" w:rsidRDefault="000519AC" w:rsidP="00C75412">
            <w:pPr>
              <w:ind w:right="60"/>
              <w:jc w:val="center"/>
              <w:rPr>
                <w:rFonts w:ascii="Arial" w:hAnsi="Arial" w:cs="Arial"/>
                <w:sz w:val="18"/>
                <w:szCs w:val="18"/>
              </w:rPr>
            </w:pPr>
            <w:r w:rsidRPr="00A34207">
              <w:rPr>
                <w:rFonts w:ascii="Arial" w:hAnsi="Arial" w:cs="Arial"/>
                <w:sz w:val="18"/>
                <w:szCs w:val="18"/>
                <w:u w:val="single"/>
              </w:rPr>
              <w:t xml:space="preserve"> Budget </w:t>
            </w:r>
          </w:p>
        </w:tc>
        <w:tc>
          <w:tcPr>
            <w:tcW w:w="1080" w:type="dxa"/>
          </w:tcPr>
          <w:p w:rsidR="000519AC" w:rsidRPr="00A34207" w:rsidRDefault="000519AC" w:rsidP="00C75412">
            <w:pPr>
              <w:ind w:right="60"/>
              <w:jc w:val="center"/>
              <w:rPr>
                <w:rFonts w:ascii="Arial" w:hAnsi="Arial" w:cs="Arial"/>
                <w:sz w:val="18"/>
                <w:szCs w:val="18"/>
              </w:rPr>
            </w:pPr>
            <w:r w:rsidRPr="00A34207">
              <w:rPr>
                <w:rFonts w:ascii="Arial" w:hAnsi="Arial" w:cs="Arial"/>
                <w:sz w:val="18"/>
                <w:szCs w:val="18"/>
                <w:u w:val="single"/>
              </w:rPr>
              <w:t xml:space="preserve"> To-Date </w:t>
            </w:r>
          </w:p>
        </w:tc>
        <w:tc>
          <w:tcPr>
            <w:tcW w:w="1440" w:type="dxa"/>
          </w:tcPr>
          <w:p w:rsidR="000519AC" w:rsidRPr="00A34207" w:rsidRDefault="000519AC" w:rsidP="00C75412">
            <w:pPr>
              <w:ind w:right="60"/>
              <w:jc w:val="center"/>
              <w:rPr>
                <w:rFonts w:ascii="Arial" w:hAnsi="Arial" w:cs="Arial"/>
                <w:sz w:val="18"/>
                <w:szCs w:val="18"/>
              </w:rPr>
            </w:pPr>
            <w:r w:rsidRPr="00A34207">
              <w:rPr>
                <w:rFonts w:ascii="Arial" w:hAnsi="Arial" w:cs="Arial"/>
                <w:sz w:val="18"/>
                <w:szCs w:val="18"/>
                <w:u w:val="single"/>
              </w:rPr>
              <w:t>Expenditures</w:t>
            </w:r>
          </w:p>
        </w:tc>
        <w:tc>
          <w:tcPr>
            <w:tcW w:w="990" w:type="dxa"/>
          </w:tcPr>
          <w:p w:rsidR="000519AC" w:rsidRPr="00A34207" w:rsidRDefault="000519AC" w:rsidP="00C75412">
            <w:pPr>
              <w:ind w:right="60"/>
              <w:jc w:val="center"/>
              <w:rPr>
                <w:rFonts w:ascii="Arial" w:hAnsi="Arial" w:cs="Arial"/>
                <w:sz w:val="18"/>
                <w:szCs w:val="18"/>
              </w:rPr>
            </w:pPr>
            <w:r w:rsidRPr="00A34207">
              <w:rPr>
                <w:rFonts w:ascii="Arial" w:hAnsi="Arial" w:cs="Arial"/>
                <w:sz w:val="18"/>
                <w:szCs w:val="18"/>
                <w:u w:val="single"/>
              </w:rPr>
              <w:t>Balance</w:t>
            </w:r>
          </w:p>
        </w:tc>
        <w:tc>
          <w:tcPr>
            <w:tcW w:w="1260" w:type="dxa"/>
          </w:tcPr>
          <w:p w:rsidR="000519AC" w:rsidRPr="00A34207" w:rsidRDefault="000519AC" w:rsidP="00C75412">
            <w:pPr>
              <w:ind w:right="60"/>
              <w:jc w:val="center"/>
              <w:rPr>
                <w:rFonts w:ascii="Arial" w:hAnsi="Arial" w:cs="Arial"/>
                <w:sz w:val="18"/>
                <w:szCs w:val="18"/>
              </w:rPr>
            </w:pPr>
            <w:r w:rsidRPr="00A34207">
              <w:rPr>
                <w:rFonts w:ascii="Arial" w:hAnsi="Arial" w:cs="Arial"/>
                <w:sz w:val="18"/>
                <w:szCs w:val="18"/>
                <w:u w:val="single"/>
              </w:rPr>
              <w:t>Adjustment</w:t>
            </w:r>
          </w:p>
        </w:tc>
        <w:tc>
          <w:tcPr>
            <w:tcW w:w="1170" w:type="dxa"/>
          </w:tcPr>
          <w:p w:rsidR="000519AC" w:rsidRPr="00A34207" w:rsidRDefault="000519AC" w:rsidP="00C75412">
            <w:pPr>
              <w:ind w:right="60"/>
              <w:jc w:val="center"/>
              <w:rPr>
                <w:rFonts w:ascii="Arial" w:hAnsi="Arial" w:cs="Arial"/>
                <w:sz w:val="18"/>
                <w:szCs w:val="18"/>
              </w:rPr>
            </w:pPr>
            <w:r w:rsidRPr="00A34207">
              <w:rPr>
                <w:rFonts w:ascii="Arial" w:hAnsi="Arial" w:cs="Arial"/>
                <w:sz w:val="18"/>
                <w:szCs w:val="18"/>
                <w:u w:val="single"/>
              </w:rPr>
              <w:t>Balance</w:t>
            </w:r>
            <w:r w:rsidRPr="00A34207">
              <w:rPr>
                <w:rFonts w:ascii="Arial" w:hAnsi="Arial" w:cs="Arial"/>
                <w:sz w:val="18"/>
                <w:szCs w:val="18"/>
              </w:rPr>
              <w:t xml:space="preserve"> </w:t>
            </w:r>
          </w:p>
        </w:tc>
      </w:tr>
      <w:tr w:rsidR="000519AC" w:rsidRPr="00A34207" w:rsidTr="000519AC">
        <w:trPr>
          <w:cantSplit/>
          <w:jc w:val="center"/>
        </w:trPr>
        <w:tc>
          <w:tcPr>
            <w:tcW w:w="1530" w:type="dxa"/>
          </w:tcPr>
          <w:p w:rsidR="000519AC" w:rsidRPr="00A34207" w:rsidRDefault="000519AC" w:rsidP="00C75412">
            <w:pPr>
              <w:ind w:right="60"/>
              <w:jc w:val="center"/>
              <w:rPr>
                <w:rFonts w:ascii="Arial" w:hAnsi="Arial" w:cs="Arial"/>
                <w:sz w:val="18"/>
                <w:szCs w:val="18"/>
              </w:rPr>
            </w:pPr>
          </w:p>
          <w:p w:rsidR="000519AC" w:rsidRPr="00A34207" w:rsidRDefault="000519AC" w:rsidP="00C75412">
            <w:pPr>
              <w:ind w:right="60"/>
              <w:jc w:val="center"/>
              <w:rPr>
                <w:rFonts w:ascii="Arial" w:hAnsi="Arial" w:cs="Arial"/>
                <w:sz w:val="18"/>
                <w:szCs w:val="18"/>
              </w:rPr>
            </w:pPr>
          </w:p>
        </w:tc>
        <w:tc>
          <w:tcPr>
            <w:tcW w:w="1080" w:type="dxa"/>
          </w:tcPr>
          <w:p w:rsidR="000519AC" w:rsidRPr="00A34207" w:rsidRDefault="000519AC" w:rsidP="00C75412">
            <w:pPr>
              <w:ind w:right="60"/>
              <w:jc w:val="center"/>
              <w:rPr>
                <w:rFonts w:ascii="Arial" w:hAnsi="Arial" w:cs="Arial"/>
                <w:sz w:val="18"/>
                <w:szCs w:val="18"/>
              </w:rPr>
            </w:pPr>
            <w:r w:rsidRPr="00A34207">
              <w:rPr>
                <w:rFonts w:ascii="Arial" w:hAnsi="Arial" w:cs="Arial"/>
                <w:sz w:val="18"/>
                <w:szCs w:val="18"/>
              </w:rPr>
              <w:t>A</w:t>
            </w:r>
          </w:p>
        </w:tc>
        <w:tc>
          <w:tcPr>
            <w:tcW w:w="1080" w:type="dxa"/>
          </w:tcPr>
          <w:p w:rsidR="000519AC" w:rsidRPr="00A34207" w:rsidRDefault="000519AC" w:rsidP="00C75412">
            <w:pPr>
              <w:ind w:right="60"/>
              <w:jc w:val="center"/>
              <w:rPr>
                <w:rFonts w:ascii="Arial" w:hAnsi="Arial" w:cs="Arial"/>
                <w:sz w:val="18"/>
                <w:szCs w:val="18"/>
              </w:rPr>
            </w:pPr>
            <w:r w:rsidRPr="00A34207">
              <w:rPr>
                <w:rFonts w:ascii="Arial" w:hAnsi="Arial" w:cs="Arial"/>
                <w:sz w:val="18"/>
                <w:szCs w:val="18"/>
              </w:rPr>
              <w:t>B</w:t>
            </w:r>
          </w:p>
        </w:tc>
        <w:tc>
          <w:tcPr>
            <w:tcW w:w="1440" w:type="dxa"/>
          </w:tcPr>
          <w:p w:rsidR="000519AC" w:rsidRPr="00A34207" w:rsidRDefault="000519AC" w:rsidP="00C75412">
            <w:pPr>
              <w:ind w:right="60"/>
              <w:jc w:val="center"/>
              <w:rPr>
                <w:rFonts w:ascii="Arial" w:hAnsi="Arial" w:cs="Arial"/>
                <w:sz w:val="18"/>
                <w:szCs w:val="18"/>
              </w:rPr>
            </w:pPr>
            <w:r w:rsidRPr="00A34207">
              <w:rPr>
                <w:rFonts w:ascii="Arial" w:hAnsi="Arial" w:cs="Arial"/>
                <w:sz w:val="18"/>
                <w:szCs w:val="18"/>
              </w:rPr>
              <w:t>C</w:t>
            </w:r>
          </w:p>
        </w:tc>
        <w:tc>
          <w:tcPr>
            <w:tcW w:w="990" w:type="dxa"/>
          </w:tcPr>
          <w:p w:rsidR="000519AC" w:rsidRPr="00A34207" w:rsidRDefault="000519AC" w:rsidP="00C75412">
            <w:pPr>
              <w:ind w:right="60"/>
              <w:jc w:val="center"/>
              <w:rPr>
                <w:rFonts w:ascii="Arial" w:hAnsi="Arial" w:cs="Arial"/>
                <w:sz w:val="18"/>
                <w:szCs w:val="18"/>
              </w:rPr>
            </w:pPr>
            <w:r w:rsidRPr="00A34207">
              <w:rPr>
                <w:rFonts w:ascii="Arial" w:hAnsi="Arial" w:cs="Arial"/>
                <w:sz w:val="18"/>
                <w:szCs w:val="18"/>
              </w:rPr>
              <w:t>D</w:t>
            </w:r>
          </w:p>
          <w:p w:rsidR="000519AC" w:rsidRPr="00A34207" w:rsidRDefault="000519AC" w:rsidP="00C75412">
            <w:pPr>
              <w:ind w:right="60"/>
              <w:jc w:val="center"/>
              <w:rPr>
                <w:rFonts w:ascii="Arial" w:hAnsi="Arial" w:cs="Arial"/>
                <w:sz w:val="18"/>
                <w:szCs w:val="18"/>
              </w:rPr>
            </w:pPr>
            <w:r w:rsidRPr="00A34207">
              <w:rPr>
                <w:rFonts w:ascii="Arial" w:hAnsi="Arial" w:cs="Arial"/>
                <w:sz w:val="18"/>
                <w:szCs w:val="18"/>
              </w:rPr>
              <w:t>A less B</w:t>
            </w:r>
          </w:p>
        </w:tc>
        <w:tc>
          <w:tcPr>
            <w:tcW w:w="1260" w:type="dxa"/>
          </w:tcPr>
          <w:p w:rsidR="000519AC" w:rsidRPr="00A34207" w:rsidRDefault="000519AC" w:rsidP="00C75412">
            <w:pPr>
              <w:ind w:right="60"/>
              <w:jc w:val="center"/>
              <w:rPr>
                <w:rFonts w:ascii="Arial" w:hAnsi="Arial" w:cs="Arial"/>
                <w:sz w:val="18"/>
                <w:szCs w:val="18"/>
              </w:rPr>
            </w:pPr>
            <w:r w:rsidRPr="00A34207">
              <w:rPr>
                <w:rFonts w:ascii="Arial" w:hAnsi="Arial" w:cs="Arial"/>
                <w:sz w:val="18"/>
                <w:szCs w:val="18"/>
              </w:rPr>
              <w:t>E</w:t>
            </w:r>
          </w:p>
          <w:p w:rsidR="000519AC" w:rsidRPr="00A34207" w:rsidRDefault="000519AC" w:rsidP="00C75412">
            <w:pPr>
              <w:ind w:right="60"/>
              <w:jc w:val="center"/>
              <w:rPr>
                <w:rFonts w:ascii="Arial" w:hAnsi="Arial" w:cs="Arial"/>
                <w:sz w:val="18"/>
                <w:szCs w:val="18"/>
              </w:rPr>
            </w:pPr>
            <w:r w:rsidRPr="00A34207">
              <w:rPr>
                <w:rFonts w:ascii="Arial" w:hAnsi="Arial" w:cs="Arial"/>
                <w:sz w:val="18"/>
                <w:szCs w:val="18"/>
              </w:rPr>
              <w:t>B less C</w:t>
            </w:r>
          </w:p>
        </w:tc>
        <w:tc>
          <w:tcPr>
            <w:tcW w:w="1170" w:type="dxa"/>
          </w:tcPr>
          <w:p w:rsidR="000519AC" w:rsidRPr="00A34207" w:rsidRDefault="000519AC" w:rsidP="00C75412">
            <w:pPr>
              <w:ind w:right="60"/>
              <w:jc w:val="center"/>
              <w:rPr>
                <w:rFonts w:ascii="Arial" w:hAnsi="Arial" w:cs="Arial"/>
                <w:sz w:val="18"/>
                <w:szCs w:val="18"/>
              </w:rPr>
            </w:pPr>
            <w:r w:rsidRPr="00A34207">
              <w:rPr>
                <w:rFonts w:ascii="Arial" w:hAnsi="Arial" w:cs="Arial"/>
                <w:sz w:val="18"/>
                <w:szCs w:val="18"/>
              </w:rPr>
              <w:t>D plus E</w:t>
            </w:r>
          </w:p>
          <w:p w:rsidR="000519AC" w:rsidRPr="00A34207" w:rsidRDefault="000519AC" w:rsidP="00C75412">
            <w:pPr>
              <w:ind w:right="60"/>
              <w:jc w:val="center"/>
              <w:rPr>
                <w:rFonts w:ascii="Arial" w:hAnsi="Arial" w:cs="Arial"/>
                <w:sz w:val="18"/>
                <w:szCs w:val="18"/>
              </w:rPr>
            </w:pPr>
            <w:r w:rsidRPr="00A34207">
              <w:rPr>
                <w:rFonts w:ascii="Arial" w:hAnsi="Arial" w:cs="Arial"/>
                <w:sz w:val="18"/>
                <w:szCs w:val="18"/>
              </w:rPr>
              <w:t>A less C</w:t>
            </w:r>
          </w:p>
        </w:tc>
      </w:tr>
      <w:tr w:rsidR="000519AC" w:rsidRPr="00A34207" w:rsidTr="000519AC">
        <w:trPr>
          <w:cantSplit/>
          <w:jc w:val="center"/>
        </w:trPr>
        <w:tc>
          <w:tcPr>
            <w:tcW w:w="1530" w:type="dxa"/>
            <w:vAlign w:val="bottom"/>
          </w:tcPr>
          <w:p w:rsidR="000519AC" w:rsidRPr="00A34207" w:rsidRDefault="000519AC" w:rsidP="00C75412">
            <w:pPr>
              <w:ind w:right="60"/>
              <w:rPr>
                <w:rFonts w:ascii="Arial" w:hAnsi="Arial" w:cs="Arial"/>
                <w:sz w:val="18"/>
                <w:szCs w:val="18"/>
              </w:rPr>
            </w:pPr>
            <w:r w:rsidRPr="00A34207">
              <w:rPr>
                <w:rFonts w:ascii="Arial" w:hAnsi="Arial" w:cs="Arial"/>
                <w:sz w:val="18"/>
                <w:szCs w:val="18"/>
              </w:rPr>
              <w:t>Water</w:t>
            </w:r>
          </w:p>
        </w:tc>
        <w:tc>
          <w:tcPr>
            <w:tcW w:w="1080" w:type="dxa"/>
            <w:vAlign w:val="bottom"/>
          </w:tcPr>
          <w:p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$120,000</w:t>
            </w:r>
          </w:p>
        </w:tc>
        <w:tc>
          <w:tcPr>
            <w:tcW w:w="1080" w:type="dxa"/>
            <w:vAlign w:val="bottom"/>
          </w:tcPr>
          <w:p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$100,000</w:t>
            </w:r>
          </w:p>
        </w:tc>
        <w:tc>
          <w:tcPr>
            <w:tcW w:w="1440" w:type="dxa"/>
            <w:vAlign w:val="bottom"/>
          </w:tcPr>
          <w:p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$98,000</w:t>
            </w:r>
          </w:p>
        </w:tc>
        <w:tc>
          <w:tcPr>
            <w:tcW w:w="990" w:type="dxa"/>
            <w:vAlign w:val="bottom"/>
          </w:tcPr>
          <w:p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$20,000</w:t>
            </w:r>
          </w:p>
        </w:tc>
        <w:tc>
          <w:tcPr>
            <w:tcW w:w="1260" w:type="dxa"/>
            <w:vAlign w:val="bottom"/>
          </w:tcPr>
          <w:p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$+2,000</w:t>
            </w:r>
          </w:p>
        </w:tc>
        <w:tc>
          <w:tcPr>
            <w:tcW w:w="1170" w:type="dxa"/>
            <w:vAlign w:val="bottom"/>
          </w:tcPr>
          <w:p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$22,000</w:t>
            </w:r>
          </w:p>
        </w:tc>
      </w:tr>
      <w:tr w:rsidR="000519AC" w:rsidRPr="00A34207" w:rsidTr="000519AC">
        <w:trPr>
          <w:cantSplit/>
          <w:jc w:val="center"/>
        </w:trPr>
        <w:tc>
          <w:tcPr>
            <w:tcW w:w="1530" w:type="dxa"/>
            <w:vAlign w:val="bottom"/>
          </w:tcPr>
          <w:p w:rsidR="000519AC" w:rsidRPr="00A34207" w:rsidRDefault="000519AC" w:rsidP="00C75412">
            <w:pPr>
              <w:ind w:right="60"/>
              <w:rPr>
                <w:rFonts w:ascii="Arial" w:hAnsi="Arial" w:cs="Arial"/>
                <w:sz w:val="18"/>
                <w:szCs w:val="18"/>
              </w:rPr>
            </w:pPr>
            <w:r w:rsidRPr="00A34207">
              <w:rPr>
                <w:rFonts w:ascii="Arial" w:hAnsi="Arial" w:cs="Arial"/>
                <w:sz w:val="18"/>
                <w:szCs w:val="18"/>
              </w:rPr>
              <w:t>Sewer</w:t>
            </w:r>
          </w:p>
        </w:tc>
        <w:tc>
          <w:tcPr>
            <w:tcW w:w="1080" w:type="dxa"/>
            <w:vAlign w:val="bottom"/>
          </w:tcPr>
          <w:p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 xml:space="preserve">103,000 </w:t>
            </w:r>
          </w:p>
        </w:tc>
        <w:tc>
          <w:tcPr>
            <w:tcW w:w="1080" w:type="dxa"/>
            <w:vAlign w:val="bottom"/>
          </w:tcPr>
          <w:p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42,500</w:t>
            </w:r>
          </w:p>
        </w:tc>
        <w:tc>
          <w:tcPr>
            <w:tcW w:w="1440" w:type="dxa"/>
            <w:vAlign w:val="bottom"/>
          </w:tcPr>
          <w:p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44,500</w:t>
            </w:r>
          </w:p>
        </w:tc>
        <w:tc>
          <w:tcPr>
            <w:tcW w:w="990" w:type="dxa"/>
            <w:vAlign w:val="bottom"/>
          </w:tcPr>
          <w:p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60,500</w:t>
            </w:r>
          </w:p>
        </w:tc>
        <w:tc>
          <w:tcPr>
            <w:tcW w:w="1260" w:type="dxa"/>
            <w:vAlign w:val="bottom"/>
          </w:tcPr>
          <w:p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(2,000)</w:t>
            </w:r>
          </w:p>
        </w:tc>
        <w:tc>
          <w:tcPr>
            <w:tcW w:w="1170" w:type="dxa"/>
            <w:vAlign w:val="bottom"/>
          </w:tcPr>
          <w:p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58,500</w:t>
            </w:r>
          </w:p>
        </w:tc>
      </w:tr>
      <w:tr w:rsidR="000519AC" w:rsidRPr="00A34207" w:rsidTr="000519AC">
        <w:trPr>
          <w:cantSplit/>
          <w:jc w:val="center"/>
        </w:trPr>
        <w:tc>
          <w:tcPr>
            <w:tcW w:w="1530" w:type="dxa"/>
            <w:vAlign w:val="bottom"/>
          </w:tcPr>
          <w:p w:rsidR="000519AC" w:rsidRPr="00A34207" w:rsidRDefault="000519AC" w:rsidP="00C75412">
            <w:pPr>
              <w:ind w:right="60"/>
              <w:rPr>
                <w:rFonts w:ascii="Arial" w:hAnsi="Arial" w:cs="Arial"/>
                <w:sz w:val="18"/>
                <w:szCs w:val="18"/>
              </w:rPr>
            </w:pPr>
            <w:r w:rsidRPr="00A34207">
              <w:rPr>
                <w:rFonts w:ascii="Arial" w:hAnsi="Arial" w:cs="Arial"/>
                <w:sz w:val="18"/>
                <w:szCs w:val="18"/>
              </w:rPr>
              <w:t>Acquisition</w:t>
            </w:r>
          </w:p>
        </w:tc>
        <w:tc>
          <w:tcPr>
            <w:tcW w:w="1080" w:type="dxa"/>
            <w:vAlign w:val="bottom"/>
          </w:tcPr>
          <w:p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5,000</w:t>
            </w:r>
          </w:p>
        </w:tc>
        <w:tc>
          <w:tcPr>
            <w:tcW w:w="1080" w:type="dxa"/>
            <w:vAlign w:val="bottom"/>
          </w:tcPr>
          <w:p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5,000</w:t>
            </w:r>
          </w:p>
        </w:tc>
        <w:tc>
          <w:tcPr>
            <w:tcW w:w="1440" w:type="dxa"/>
            <w:vAlign w:val="bottom"/>
          </w:tcPr>
          <w:p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5,000</w:t>
            </w:r>
          </w:p>
        </w:tc>
        <w:tc>
          <w:tcPr>
            <w:tcW w:w="990" w:type="dxa"/>
            <w:vAlign w:val="bottom"/>
          </w:tcPr>
          <w:p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-0-</w:t>
            </w:r>
          </w:p>
        </w:tc>
        <w:tc>
          <w:tcPr>
            <w:tcW w:w="1260" w:type="dxa"/>
            <w:vAlign w:val="bottom"/>
          </w:tcPr>
          <w:p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w:t>
            </w:r>
          </w:p>
        </w:tc>
        <w:tc>
          <w:tcPr>
            <w:tcW w:w="1170" w:type="dxa"/>
            <w:vAlign w:val="bottom"/>
          </w:tcPr>
          <w:p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-0-</w:t>
            </w:r>
          </w:p>
        </w:tc>
      </w:tr>
      <w:tr w:rsidR="000519AC" w:rsidRPr="00A34207" w:rsidTr="000519AC">
        <w:trPr>
          <w:cantSplit/>
          <w:jc w:val="center"/>
        </w:trPr>
        <w:tc>
          <w:tcPr>
            <w:tcW w:w="1530" w:type="dxa"/>
            <w:vAlign w:val="bottom"/>
          </w:tcPr>
          <w:p w:rsidR="000519AC" w:rsidRPr="00A34207" w:rsidRDefault="000519AC" w:rsidP="00C75412">
            <w:pPr>
              <w:ind w:right="60"/>
              <w:rPr>
                <w:rFonts w:ascii="Arial" w:hAnsi="Arial" w:cs="Arial"/>
                <w:sz w:val="18"/>
                <w:szCs w:val="18"/>
              </w:rPr>
            </w:pPr>
            <w:r w:rsidRPr="00A34207">
              <w:rPr>
                <w:rFonts w:ascii="Arial" w:hAnsi="Arial" w:cs="Arial"/>
                <w:sz w:val="18"/>
                <w:szCs w:val="18"/>
              </w:rPr>
              <w:t>Administration</w:t>
            </w:r>
          </w:p>
        </w:tc>
        <w:tc>
          <w:tcPr>
            <w:tcW w:w="1080" w:type="dxa"/>
            <w:vAlign w:val="bottom"/>
          </w:tcPr>
          <w:p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22,000</w:t>
            </w:r>
          </w:p>
        </w:tc>
        <w:tc>
          <w:tcPr>
            <w:tcW w:w="1080" w:type="dxa"/>
            <w:vAlign w:val="bottom"/>
          </w:tcPr>
          <w:p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15,000</w:t>
            </w:r>
          </w:p>
        </w:tc>
        <w:tc>
          <w:tcPr>
            <w:tcW w:w="1440" w:type="dxa"/>
            <w:vAlign w:val="bottom"/>
          </w:tcPr>
          <w:p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15,000</w:t>
            </w:r>
          </w:p>
        </w:tc>
        <w:tc>
          <w:tcPr>
            <w:tcW w:w="990" w:type="dxa"/>
            <w:vAlign w:val="bottom"/>
          </w:tcPr>
          <w:p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7,000</w:t>
            </w:r>
          </w:p>
        </w:tc>
        <w:tc>
          <w:tcPr>
            <w:tcW w:w="1260" w:type="dxa"/>
            <w:vAlign w:val="bottom"/>
          </w:tcPr>
          <w:p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w:t>
            </w:r>
          </w:p>
        </w:tc>
        <w:tc>
          <w:tcPr>
            <w:tcW w:w="1170" w:type="dxa"/>
            <w:vAlign w:val="bottom"/>
          </w:tcPr>
          <w:p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7,000</w:t>
            </w:r>
          </w:p>
        </w:tc>
      </w:tr>
      <w:tr w:rsidR="000519AC" w:rsidRPr="00A34207" w:rsidTr="000519AC">
        <w:trPr>
          <w:cantSplit/>
          <w:jc w:val="center"/>
        </w:trPr>
        <w:tc>
          <w:tcPr>
            <w:tcW w:w="1530" w:type="dxa"/>
            <w:vAlign w:val="bottom"/>
          </w:tcPr>
          <w:p w:rsidR="000519AC" w:rsidRPr="00A34207" w:rsidRDefault="000519AC" w:rsidP="00C75412">
            <w:pPr>
              <w:ind w:right="60"/>
              <w:rPr>
                <w:rFonts w:ascii="Arial" w:hAnsi="Arial" w:cs="Arial"/>
                <w:sz w:val="18"/>
                <w:szCs w:val="18"/>
              </w:rPr>
            </w:pPr>
            <w:r w:rsidRPr="00A34207">
              <w:rPr>
                <w:rFonts w:ascii="Arial" w:hAnsi="Arial" w:cs="Arial"/>
                <w:sz w:val="18"/>
                <w:szCs w:val="18"/>
              </w:rPr>
              <w:t xml:space="preserve"> </w:t>
            </w:r>
            <w:r w:rsidRPr="00A34207">
              <w:rPr>
                <w:rFonts w:ascii="Arial" w:hAnsi="Arial" w:cs="Arial"/>
                <w:b/>
                <w:sz w:val="18"/>
                <w:szCs w:val="18"/>
              </w:rPr>
              <w:t>Total</w:t>
            </w:r>
          </w:p>
        </w:tc>
        <w:tc>
          <w:tcPr>
            <w:tcW w:w="1080" w:type="dxa"/>
            <w:vAlign w:val="bottom"/>
          </w:tcPr>
          <w:p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$250,000</w:t>
            </w:r>
          </w:p>
        </w:tc>
        <w:tc>
          <w:tcPr>
            <w:tcW w:w="1080" w:type="dxa"/>
            <w:vAlign w:val="bottom"/>
          </w:tcPr>
          <w:p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$272,500</w:t>
            </w:r>
          </w:p>
        </w:tc>
        <w:tc>
          <w:tcPr>
            <w:tcW w:w="1440" w:type="dxa"/>
            <w:vAlign w:val="bottom"/>
          </w:tcPr>
          <w:p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$272,500</w:t>
            </w:r>
          </w:p>
        </w:tc>
        <w:tc>
          <w:tcPr>
            <w:tcW w:w="990" w:type="dxa"/>
            <w:vAlign w:val="bottom"/>
          </w:tcPr>
          <w:p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$27,500</w:t>
            </w:r>
          </w:p>
        </w:tc>
        <w:tc>
          <w:tcPr>
            <w:tcW w:w="1260" w:type="dxa"/>
            <w:vAlign w:val="bottom"/>
          </w:tcPr>
          <w:p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w:t>
            </w:r>
          </w:p>
        </w:tc>
        <w:tc>
          <w:tcPr>
            <w:tcW w:w="1170" w:type="dxa"/>
            <w:vAlign w:val="bottom"/>
          </w:tcPr>
          <w:p w:rsidR="000519AC" w:rsidRPr="00A34207" w:rsidRDefault="000519AC" w:rsidP="00C75412">
            <w:pPr>
              <w:ind w:right="60"/>
              <w:jc w:val="right"/>
              <w:rPr>
                <w:rFonts w:ascii="Arial" w:hAnsi="Arial" w:cs="Arial"/>
                <w:sz w:val="18"/>
                <w:szCs w:val="18"/>
              </w:rPr>
            </w:pPr>
            <w:r w:rsidRPr="00A34207">
              <w:rPr>
                <w:rFonts w:ascii="Arial" w:hAnsi="Arial" w:cs="Arial"/>
                <w:sz w:val="18"/>
                <w:szCs w:val="18"/>
              </w:rPr>
              <w:t xml:space="preserve">$27,500 </w:t>
            </w:r>
          </w:p>
        </w:tc>
      </w:tr>
    </w:tbl>
    <w:p w:rsidR="000519AC" w:rsidRPr="00A34207" w:rsidRDefault="000519AC" w:rsidP="000519AC">
      <w:pPr>
        <w:tabs>
          <w:tab w:val="left" w:pos="-1368"/>
          <w:tab w:val="left" w:pos="-64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s>
        <w:ind w:right="60"/>
        <w:jc w:val="both"/>
        <w:rPr>
          <w:rFonts w:ascii="Arial" w:hAnsi="Arial" w:cs="Arial"/>
          <w:sz w:val="18"/>
          <w:szCs w:val="18"/>
        </w:rPr>
      </w:pPr>
    </w:p>
    <w:p w:rsidR="000519AC" w:rsidRPr="00A34207" w:rsidRDefault="000519AC" w:rsidP="000519AC">
      <w:pPr>
        <w:tabs>
          <w:tab w:val="left" w:pos="-1368"/>
          <w:tab w:val="left" w:pos="-64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s>
        <w:ind w:right="60"/>
        <w:jc w:val="both"/>
        <w:rPr>
          <w:rFonts w:ascii="Arial" w:hAnsi="Arial" w:cs="Arial"/>
          <w:sz w:val="20"/>
          <w:szCs w:val="20"/>
        </w:rPr>
      </w:pPr>
      <w:r w:rsidRPr="00A34207">
        <w:rPr>
          <w:rFonts w:ascii="Arial" w:hAnsi="Arial" w:cs="Arial"/>
          <w:b/>
          <w:sz w:val="20"/>
          <w:szCs w:val="20"/>
        </w:rPr>
        <w:t>Explanation</w:t>
      </w:r>
      <w:r w:rsidRPr="00A34207">
        <w:rPr>
          <w:rFonts w:ascii="Arial" w:hAnsi="Arial" w:cs="Arial"/>
          <w:sz w:val="20"/>
          <w:szCs w:val="20"/>
        </w:rPr>
        <w:t>: $2,000 drawn from water construction line item should have been drawn from sewer construction line item to pay for sewer line installation. Mistake was made because both water and sewer line improvement construction work was bid as one contract and the evaluation of costs assigned to each line item was unclear when preparing the drawdown.</w:t>
      </w:r>
      <w:r w:rsidR="00A34207" w:rsidRPr="00A34207">
        <w:rPr>
          <w:rFonts w:ascii="Arial" w:hAnsi="Arial" w:cs="Arial"/>
          <w:sz w:val="20"/>
          <w:szCs w:val="20"/>
        </w:rPr>
        <w:t xml:space="preserve"> </w:t>
      </w:r>
    </w:p>
    <w:p w:rsidR="00A34207" w:rsidRDefault="00A34207" w:rsidP="000519AC">
      <w:pPr>
        <w:tabs>
          <w:tab w:val="left" w:pos="-1368"/>
          <w:tab w:val="left" w:pos="-64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s>
        <w:ind w:right="60"/>
        <w:jc w:val="both"/>
        <w:rPr>
          <w:rFonts w:ascii="Arial" w:hAnsi="Arial" w:cs="Arial"/>
          <w:vanish/>
          <w:sz w:val="20"/>
          <w:szCs w:val="20"/>
        </w:rPr>
      </w:pPr>
    </w:p>
    <w:p w:rsidR="00A34207" w:rsidRPr="00260E6C" w:rsidRDefault="00A34207" w:rsidP="00A34207">
      <w:pPr>
        <w:tabs>
          <w:tab w:val="center" w:pos="5148"/>
        </w:tabs>
        <w:spacing w:before="60" w:after="60"/>
        <w:jc w:val="center"/>
        <w:rPr>
          <w:rFonts w:ascii="Arial" w:hAnsi="Arial" w:cs="Arial"/>
          <w:b/>
          <w:sz w:val="22"/>
          <w:szCs w:val="22"/>
        </w:rPr>
      </w:pPr>
      <w:r w:rsidRPr="00260E6C">
        <w:rPr>
          <w:rFonts w:ascii="Arial" w:hAnsi="Arial" w:cs="Arial"/>
          <w:b/>
          <w:sz w:val="22"/>
          <w:szCs w:val="22"/>
        </w:rPr>
        <w:t>Instructions for Completing a Balance Adjustment Notice</w:t>
      </w:r>
    </w:p>
    <w:p w:rsidR="00A34207" w:rsidRPr="00260E6C" w:rsidRDefault="00A34207" w:rsidP="00A34207">
      <w:pPr>
        <w:tabs>
          <w:tab w:val="left" w:pos="-1368"/>
          <w:tab w:val="left" w:pos="-64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s>
        <w:jc w:val="both"/>
        <w:rPr>
          <w:rFonts w:ascii="Arial" w:hAnsi="Arial" w:cs="Arial"/>
          <w:sz w:val="8"/>
          <w:szCs w:val="8"/>
        </w:rPr>
      </w:pPr>
    </w:p>
    <w:p w:rsidR="00A34207" w:rsidRPr="00260E6C" w:rsidRDefault="00A34207" w:rsidP="00A34207">
      <w:pPr>
        <w:tabs>
          <w:tab w:val="left" w:pos="2232"/>
          <w:tab w:val="left" w:pos="4392"/>
          <w:tab w:val="left" w:pos="10152"/>
          <w:tab w:val="left" w:pos="10872"/>
          <w:tab w:val="left" w:pos="11592"/>
        </w:tabs>
        <w:spacing w:after="120"/>
        <w:ind w:left="2232" w:hanging="2232"/>
        <w:jc w:val="both"/>
        <w:rPr>
          <w:rFonts w:ascii="Arial" w:hAnsi="Arial" w:cs="Arial"/>
          <w:sz w:val="22"/>
          <w:szCs w:val="22"/>
        </w:rPr>
      </w:pPr>
      <w:r w:rsidRPr="00260E6C">
        <w:rPr>
          <w:rFonts w:ascii="Arial" w:hAnsi="Arial" w:cs="Arial"/>
          <w:sz w:val="22"/>
          <w:szCs w:val="22"/>
        </w:rPr>
        <w:t>Current Budget:</w:t>
      </w:r>
      <w:r w:rsidRPr="00260E6C">
        <w:rPr>
          <w:rFonts w:ascii="Arial" w:hAnsi="Arial" w:cs="Arial"/>
          <w:sz w:val="22"/>
          <w:szCs w:val="22"/>
        </w:rPr>
        <w:tab/>
        <w:t xml:space="preserve">Enter the budget as currently approved by contract, amendment, or budget modification for each line item. </w:t>
      </w:r>
    </w:p>
    <w:p w:rsidR="00A34207" w:rsidRPr="00260E6C" w:rsidRDefault="00A34207" w:rsidP="00A34207">
      <w:pPr>
        <w:tabs>
          <w:tab w:val="left" w:pos="2232"/>
          <w:tab w:val="left" w:pos="4392"/>
          <w:tab w:val="left" w:pos="10152"/>
          <w:tab w:val="left" w:pos="10872"/>
          <w:tab w:val="left" w:pos="11592"/>
        </w:tabs>
        <w:spacing w:after="120"/>
        <w:ind w:left="2232" w:hanging="2232"/>
        <w:jc w:val="both"/>
        <w:rPr>
          <w:rFonts w:ascii="Arial" w:hAnsi="Arial" w:cs="Arial"/>
          <w:sz w:val="22"/>
          <w:szCs w:val="22"/>
        </w:rPr>
      </w:pPr>
      <w:r w:rsidRPr="00260E6C">
        <w:rPr>
          <w:rFonts w:ascii="Arial" w:hAnsi="Arial" w:cs="Arial"/>
          <w:sz w:val="22"/>
          <w:szCs w:val="22"/>
        </w:rPr>
        <w:t>Drawn-To-Date:</w:t>
      </w:r>
      <w:r w:rsidRPr="00260E6C">
        <w:rPr>
          <w:rFonts w:ascii="Arial" w:hAnsi="Arial" w:cs="Arial"/>
          <w:sz w:val="22"/>
          <w:szCs w:val="22"/>
        </w:rPr>
        <w:tab/>
        <w:t>Enter the amounts requested-to-date for each line item.</w:t>
      </w:r>
    </w:p>
    <w:p w:rsidR="00A34207" w:rsidRPr="00260E6C" w:rsidRDefault="00A34207" w:rsidP="00A34207">
      <w:pPr>
        <w:tabs>
          <w:tab w:val="left" w:pos="2232"/>
          <w:tab w:val="left" w:pos="4392"/>
          <w:tab w:val="left" w:pos="10152"/>
          <w:tab w:val="left" w:pos="10872"/>
          <w:tab w:val="left" w:pos="11592"/>
        </w:tabs>
        <w:spacing w:after="120"/>
        <w:ind w:left="2232" w:hanging="2232"/>
        <w:jc w:val="both"/>
        <w:rPr>
          <w:rFonts w:ascii="Arial" w:hAnsi="Arial" w:cs="Arial"/>
          <w:sz w:val="22"/>
          <w:szCs w:val="22"/>
        </w:rPr>
      </w:pPr>
      <w:r w:rsidRPr="00260E6C">
        <w:rPr>
          <w:rFonts w:ascii="Arial" w:hAnsi="Arial" w:cs="Arial"/>
          <w:sz w:val="22"/>
          <w:szCs w:val="22"/>
        </w:rPr>
        <w:t>Actual Expenditures:</w:t>
      </w:r>
      <w:r w:rsidRPr="00260E6C">
        <w:rPr>
          <w:rFonts w:ascii="Arial" w:hAnsi="Arial" w:cs="Arial"/>
          <w:sz w:val="22"/>
          <w:szCs w:val="22"/>
        </w:rPr>
        <w:tab/>
        <w:t>Enter amounts expended-to-date by line item.</w:t>
      </w:r>
    </w:p>
    <w:p w:rsidR="00A34207" w:rsidRPr="00260E6C" w:rsidRDefault="00A34207" w:rsidP="00A34207">
      <w:pPr>
        <w:tabs>
          <w:tab w:val="left" w:pos="2232"/>
          <w:tab w:val="left" w:pos="4392"/>
          <w:tab w:val="left" w:pos="10152"/>
          <w:tab w:val="left" w:pos="10872"/>
          <w:tab w:val="left" w:pos="11592"/>
        </w:tabs>
        <w:spacing w:after="120"/>
        <w:jc w:val="both"/>
        <w:rPr>
          <w:rFonts w:ascii="Arial" w:hAnsi="Arial" w:cs="Arial"/>
          <w:sz w:val="22"/>
          <w:szCs w:val="22"/>
        </w:rPr>
      </w:pPr>
      <w:r w:rsidRPr="00260E6C">
        <w:rPr>
          <w:rFonts w:ascii="Arial" w:hAnsi="Arial" w:cs="Arial"/>
          <w:sz w:val="22"/>
          <w:szCs w:val="22"/>
        </w:rPr>
        <w:t>Current Balance:</w:t>
      </w:r>
      <w:r w:rsidRPr="00260E6C">
        <w:rPr>
          <w:rFonts w:ascii="Arial" w:hAnsi="Arial" w:cs="Arial"/>
          <w:sz w:val="22"/>
          <w:szCs w:val="22"/>
        </w:rPr>
        <w:tab/>
        <w:t>Subtract Drawn-To-Date from Current Budget for each line item.</w:t>
      </w:r>
    </w:p>
    <w:p w:rsidR="00A34207" w:rsidRPr="00260E6C" w:rsidRDefault="00A34207" w:rsidP="00A34207">
      <w:pPr>
        <w:tabs>
          <w:tab w:val="left" w:pos="2232"/>
          <w:tab w:val="left" w:pos="4392"/>
          <w:tab w:val="left" w:pos="10152"/>
          <w:tab w:val="left" w:pos="10872"/>
          <w:tab w:val="left" w:pos="11592"/>
        </w:tabs>
        <w:spacing w:after="120"/>
        <w:ind w:left="2232" w:hanging="2232"/>
        <w:jc w:val="both"/>
        <w:rPr>
          <w:rFonts w:ascii="Arial" w:hAnsi="Arial" w:cs="Arial"/>
          <w:sz w:val="22"/>
          <w:szCs w:val="22"/>
        </w:rPr>
      </w:pPr>
      <w:r w:rsidRPr="00260E6C">
        <w:rPr>
          <w:rFonts w:ascii="Arial" w:hAnsi="Arial" w:cs="Arial"/>
          <w:sz w:val="22"/>
          <w:szCs w:val="22"/>
        </w:rPr>
        <w:t>Adjustment:</w:t>
      </w:r>
      <w:r w:rsidRPr="00260E6C">
        <w:rPr>
          <w:rFonts w:ascii="Arial" w:hAnsi="Arial" w:cs="Arial"/>
          <w:sz w:val="22"/>
          <w:szCs w:val="22"/>
        </w:rPr>
        <w:tab/>
        <w:t xml:space="preserve">This is the difference between drawn-to date and actual expenditures. </w:t>
      </w:r>
    </w:p>
    <w:p w:rsidR="00A34207" w:rsidRPr="00260E6C" w:rsidRDefault="00A34207" w:rsidP="00A34207">
      <w:pPr>
        <w:tabs>
          <w:tab w:val="left" w:pos="2232"/>
          <w:tab w:val="left" w:pos="4392"/>
          <w:tab w:val="left" w:pos="10152"/>
          <w:tab w:val="left" w:pos="10872"/>
          <w:tab w:val="left" w:pos="11592"/>
        </w:tabs>
        <w:ind w:left="2232" w:hanging="2232"/>
        <w:jc w:val="both"/>
        <w:rPr>
          <w:rFonts w:ascii="Arial" w:hAnsi="Arial" w:cs="Arial"/>
          <w:sz w:val="22"/>
          <w:szCs w:val="22"/>
        </w:rPr>
      </w:pPr>
      <w:r w:rsidRPr="00260E6C">
        <w:rPr>
          <w:rFonts w:ascii="Arial" w:hAnsi="Arial" w:cs="Arial"/>
          <w:sz w:val="22"/>
          <w:szCs w:val="22"/>
        </w:rPr>
        <w:t>Adjusted Balance:</w:t>
      </w:r>
      <w:r w:rsidRPr="00260E6C">
        <w:rPr>
          <w:rFonts w:ascii="Arial" w:hAnsi="Arial" w:cs="Arial"/>
          <w:sz w:val="22"/>
          <w:szCs w:val="22"/>
        </w:rPr>
        <w:tab/>
        <w:t>Subtract Actual Expenditures from Current Budget</w:t>
      </w:r>
    </w:p>
    <w:p w:rsidR="00A34207" w:rsidRPr="00260E6C" w:rsidRDefault="00A34207" w:rsidP="00A34207">
      <w:pPr>
        <w:tabs>
          <w:tab w:val="left" w:pos="2232"/>
          <w:tab w:val="left" w:pos="4392"/>
          <w:tab w:val="left" w:pos="10152"/>
          <w:tab w:val="left" w:pos="10872"/>
          <w:tab w:val="left" w:pos="11592"/>
        </w:tabs>
        <w:ind w:left="2232" w:hanging="2232"/>
        <w:jc w:val="both"/>
        <w:rPr>
          <w:rFonts w:ascii="Arial" w:hAnsi="Arial" w:cs="Arial"/>
          <w:sz w:val="22"/>
          <w:szCs w:val="22"/>
        </w:rPr>
      </w:pPr>
      <w:r w:rsidRPr="00260E6C">
        <w:rPr>
          <w:rFonts w:ascii="Arial" w:hAnsi="Arial" w:cs="Arial"/>
          <w:sz w:val="22"/>
          <w:szCs w:val="22"/>
        </w:rPr>
        <w:tab/>
        <w:t>OR Add adjustment to current balance.</w:t>
      </w:r>
    </w:p>
    <w:p w:rsidR="00A34207" w:rsidRDefault="00A34207" w:rsidP="00A34207">
      <w:pPr>
        <w:tabs>
          <w:tab w:val="left" w:pos="-720"/>
        </w:tabs>
        <w:jc w:val="both"/>
        <w:rPr>
          <w:rFonts w:ascii="Arial" w:hAnsi="Arial" w:cs="Arial"/>
          <w:sz w:val="22"/>
          <w:szCs w:val="22"/>
        </w:rPr>
      </w:pPr>
    </w:p>
    <w:p w:rsidR="00A34207" w:rsidRPr="00260E6C" w:rsidRDefault="00A34207" w:rsidP="00A34207">
      <w:pPr>
        <w:tabs>
          <w:tab w:val="left" w:pos="-720"/>
        </w:tabs>
        <w:jc w:val="both"/>
        <w:rPr>
          <w:rFonts w:ascii="Arial" w:hAnsi="Arial" w:cs="Arial"/>
          <w:b/>
          <w:sz w:val="22"/>
          <w:szCs w:val="22"/>
        </w:rPr>
      </w:pPr>
      <w:r w:rsidRPr="00260E6C">
        <w:rPr>
          <w:rFonts w:ascii="Arial" w:hAnsi="Arial" w:cs="Arial"/>
          <w:sz w:val="22"/>
          <w:szCs w:val="22"/>
        </w:rPr>
        <w:t xml:space="preserve">After a Balance Adjustment Notice is submitted and approved, the Grant Recipient must adjust the </w:t>
      </w:r>
      <w:r w:rsidRPr="00260E6C">
        <w:rPr>
          <w:rFonts w:ascii="Arial" w:hAnsi="Arial" w:cs="Arial"/>
          <w:i/>
          <w:sz w:val="22"/>
          <w:szCs w:val="22"/>
        </w:rPr>
        <w:t>Request for Payment</w:t>
      </w:r>
      <w:r w:rsidRPr="00260E6C">
        <w:rPr>
          <w:rFonts w:ascii="Arial" w:hAnsi="Arial" w:cs="Arial"/>
          <w:sz w:val="22"/>
          <w:szCs w:val="22"/>
        </w:rPr>
        <w:t xml:space="preserve"> </w:t>
      </w:r>
      <w:r w:rsidRPr="00260E6C">
        <w:rPr>
          <w:rFonts w:ascii="Arial" w:hAnsi="Arial" w:cs="Arial"/>
          <w:b/>
          <w:sz w:val="22"/>
          <w:szCs w:val="22"/>
        </w:rPr>
        <w:t>(Form A203)</w:t>
      </w:r>
      <w:r w:rsidRPr="00260E6C">
        <w:rPr>
          <w:rFonts w:ascii="Arial" w:hAnsi="Arial" w:cs="Arial"/>
          <w:sz w:val="22"/>
          <w:szCs w:val="22"/>
        </w:rPr>
        <w:t xml:space="preserve"> in the "Total Prior Request(s)" column and the "Balance" column on subsequent payment requests to reflect the changes. </w:t>
      </w:r>
    </w:p>
    <w:p w:rsidR="00A34207" w:rsidRPr="00260E6C" w:rsidRDefault="00A34207" w:rsidP="00A34207">
      <w:pPr>
        <w:jc w:val="both"/>
        <w:rPr>
          <w:rFonts w:ascii="Arial" w:hAnsi="Arial" w:cs="Arial"/>
          <w:sz w:val="22"/>
          <w:szCs w:val="22"/>
        </w:rPr>
      </w:pPr>
    </w:p>
    <w:p w:rsidR="00A34207" w:rsidRDefault="00A34207" w:rsidP="00A34207">
      <w:pPr>
        <w:tabs>
          <w:tab w:val="left" w:pos="-1368"/>
          <w:tab w:val="left" w:pos="-64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s>
        <w:ind w:right="60"/>
        <w:jc w:val="both"/>
        <w:rPr>
          <w:rFonts w:ascii="Arial" w:hAnsi="Arial" w:cs="Arial"/>
          <w:sz w:val="22"/>
          <w:szCs w:val="22"/>
        </w:rPr>
      </w:pPr>
      <w:r w:rsidRPr="00260E6C">
        <w:rPr>
          <w:rFonts w:ascii="Arial" w:hAnsi="Arial" w:cs="Arial"/>
          <w:sz w:val="22"/>
          <w:szCs w:val="22"/>
        </w:rPr>
        <w:t xml:space="preserve">Please note that a balance adjustment is not routine. A practice of expending funds not in agreement with the purpose for which they were drawn demonstrates insufficient capacity to manage and implement </w:t>
      </w:r>
      <w:proofErr w:type="spellStart"/>
      <w:r w:rsidRPr="00260E6C">
        <w:rPr>
          <w:rFonts w:ascii="Arial" w:hAnsi="Arial" w:cs="Arial"/>
          <w:sz w:val="22"/>
          <w:szCs w:val="22"/>
        </w:rPr>
        <w:t>TxCDBG</w:t>
      </w:r>
      <w:proofErr w:type="spellEnd"/>
      <w:r w:rsidRPr="00260E6C">
        <w:rPr>
          <w:rFonts w:ascii="Arial" w:hAnsi="Arial" w:cs="Arial"/>
          <w:sz w:val="22"/>
          <w:szCs w:val="22"/>
        </w:rPr>
        <w:t xml:space="preserve"> funded projects and may result in disallowed costs and/or ineligibility for program funding. Failure to submit this notification as soon as the error becomes known during the contract period will result in costs being disallowed</w:t>
      </w:r>
      <w:r>
        <w:rPr>
          <w:rFonts w:ascii="Arial" w:hAnsi="Arial" w:cs="Arial"/>
          <w:sz w:val="22"/>
          <w:szCs w:val="22"/>
        </w:rPr>
        <w:t>.</w:t>
      </w:r>
    </w:p>
    <w:p w:rsidR="00A34207" w:rsidRPr="000519AC" w:rsidRDefault="00A34207" w:rsidP="00A34207">
      <w:pPr>
        <w:tabs>
          <w:tab w:val="left" w:pos="-1368"/>
          <w:tab w:val="left" w:pos="-648"/>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 w:val="left" w:pos="10152"/>
          <w:tab w:val="left" w:pos="10872"/>
          <w:tab w:val="left" w:pos="11592"/>
        </w:tabs>
        <w:ind w:right="60"/>
        <w:jc w:val="both"/>
        <w:rPr>
          <w:rFonts w:ascii="Arial" w:hAnsi="Arial" w:cs="Arial"/>
          <w:vanish/>
          <w:sz w:val="20"/>
          <w:szCs w:val="20"/>
        </w:rPr>
      </w:pPr>
    </w:p>
    <w:sectPr w:rsidR="00A34207" w:rsidRPr="000519AC" w:rsidSect="00A34207">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990" w:left="1440" w:header="1170" w:footer="57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AD8" w:rsidRDefault="00743AD8" w:rsidP="000519AC">
      <w:r>
        <w:separator/>
      </w:r>
    </w:p>
  </w:endnote>
  <w:endnote w:type="continuationSeparator" w:id="0">
    <w:p w:rsidR="00743AD8" w:rsidRDefault="00743AD8" w:rsidP="00051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1C2" w:rsidRDefault="00A131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9AC" w:rsidRPr="00466468" w:rsidRDefault="00F879FC" w:rsidP="00466468">
    <w:pPr>
      <w:pStyle w:val="Footer"/>
    </w:pPr>
    <w:r>
      <w:rPr>
        <w:rFonts w:ascii="Arial" w:hAnsi="Arial" w:cs="Arial"/>
        <w:sz w:val="20"/>
        <w:szCs w:val="20"/>
      </w:rPr>
      <w:t>09/01/2016</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207" w:rsidRPr="000519AC" w:rsidRDefault="00F879FC" w:rsidP="00A34207">
    <w:pPr>
      <w:pStyle w:val="Footer"/>
      <w:rPr>
        <w:rFonts w:ascii="Arial" w:hAnsi="Arial" w:cs="Arial"/>
        <w:sz w:val="20"/>
        <w:szCs w:val="20"/>
      </w:rPr>
    </w:pPr>
    <w:r>
      <w:rPr>
        <w:rFonts w:ascii="Arial" w:hAnsi="Arial" w:cs="Arial"/>
        <w:sz w:val="20"/>
        <w:szCs w:val="20"/>
      </w:rPr>
      <w:t>09/01/2016</w:t>
    </w:r>
    <w:r w:rsidR="00A34207">
      <w:rPr>
        <w:rFonts w:ascii="Arial" w:hAnsi="Arial" w:cs="Arial"/>
        <w:sz w:val="20"/>
        <w:szCs w:val="20"/>
      </w:rPr>
      <w:tab/>
      <w:t>*See Sample and instructions on p.2</w:t>
    </w:r>
  </w:p>
  <w:p w:rsidR="00A34207" w:rsidRDefault="00A342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AD8" w:rsidRDefault="00743AD8" w:rsidP="000519AC">
      <w:r>
        <w:separator/>
      </w:r>
    </w:p>
  </w:footnote>
  <w:footnote w:type="continuationSeparator" w:id="0">
    <w:p w:rsidR="00743AD8" w:rsidRDefault="00743AD8" w:rsidP="00051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1C2" w:rsidRDefault="00A131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1C2" w:rsidRDefault="00A131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207" w:rsidRDefault="00A34207" w:rsidP="00A34207">
    <w:pPr>
      <w:pStyle w:val="Header"/>
      <w:jc w:val="right"/>
    </w:pPr>
    <w:r>
      <w:rPr>
        <w:rFonts w:ascii="Arial" w:hAnsi="Arial" w:cs="Arial"/>
        <w:b/>
        <w:bCs/>
        <w:sz w:val="40"/>
        <w:szCs w:val="40"/>
        <w:bdr w:val="single" w:sz="4" w:space="0" w:color="auto"/>
      </w:rPr>
      <w:t>A206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9AC"/>
    <w:rsid w:val="000519AC"/>
    <w:rsid w:val="00466468"/>
    <w:rsid w:val="004F5027"/>
    <w:rsid w:val="00683EC5"/>
    <w:rsid w:val="00743AD8"/>
    <w:rsid w:val="00766C44"/>
    <w:rsid w:val="00A131C2"/>
    <w:rsid w:val="00A34207"/>
    <w:rsid w:val="00C5388C"/>
    <w:rsid w:val="00F87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9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9AC"/>
    <w:pPr>
      <w:tabs>
        <w:tab w:val="center" w:pos="4680"/>
        <w:tab w:val="right" w:pos="9360"/>
      </w:tabs>
    </w:pPr>
  </w:style>
  <w:style w:type="character" w:customStyle="1" w:styleId="HeaderChar">
    <w:name w:val="Header Char"/>
    <w:basedOn w:val="DefaultParagraphFont"/>
    <w:link w:val="Header"/>
    <w:uiPriority w:val="99"/>
    <w:rsid w:val="000519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19AC"/>
    <w:pPr>
      <w:tabs>
        <w:tab w:val="center" w:pos="4680"/>
        <w:tab w:val="right" w:pos="9360"/>
      </w:tabs>
    </w:pPr>
  </w:style>
  <w:style w:type="character" w:customStyle="1" w:styleId="FooterChar">
    <w:name w:val="Footer Char"/>
    <w:basedOn w:val="DefaultParagraphFont"/>
    <w:link w:val="Footer"/>
    <w:uiPriority w:val="99"/>
    <w:rsid w:val="000519A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9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9AC"/>
    <w:pPr>
      <w:tabs>
        <w:tab w:val="center" w:pos="4680"/>
        <w:tab w:val="right" w:pos="9360"/>
      </w:tabs>
    </w:pPr>
  </w:style>
  <w:style w:type="character" w:customStyle="1" w:styleId="HeaderChar">
    <w:name w:val="Header Char"/>
    <w:basedOn w:val="DefaultParagraphFont"/>
    <w:link w:val="Header"/>
    <w:uiPriority w:val="99"/>
    <w:rsid w:val="000519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19AC"/>
    <w:pPr>
      <w:tabs>
        <w:tab w:val="center" w:pos="4680"/>
        <w:tab w:val="right" w:pos="9360"/>
      </w:tabs>
    </w:pPr>
  </w:style>
  <w:style w:type="character" w:customStyle="1" w:styleId="FooterChar">
    <w:name w:val="Footer Char"/>
    <w:basedOn w:val="DefaultParagraphFont"/>
    <w:link w:val="Footer"/>
    <w:uiPriority w:val="99"/>
    <w:rsid w:val="000519A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Pages>
  <Words>361</Words>
  <Characters>2064</Characters>
  <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