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E" w:rsidRPr="007F7E6F" w:rsidRDefault="00E626DE" w:rsidP="00E626DE">
      <w:pPr>
        <w:tabs>
          <w:tab w:val="left" w:pos="8295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33157" wp14:editId="46E89133">
                <wp:simplePos x="0" y="0"/>
                <wp:positionH relativeFrom="column">
                  <wp:posOffset>4848225</wp:posOffset>
                </wp:positionH>
                <wp:positionV relativeFrom="paragraph">
                  <wp:posOffset>-219075</wp:posOffset>
                </wp:positionV>
                <wp:extent cx="1609725" cy="336550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DE" w:rsidRPr="002466DE" w:rsidRDefault="00E626DE" w:rsidP="00E626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-OSSF</w:t>
                            </w:r>
                          </w:p>
                          <w:p w:rsidR="00E626DE" w:rsidRDefault="00E626DE" w:rsidP="00E62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17.25pt;width:126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">
                <v:textbox>
                  <w:txbxContent>
                    <w:p w:rsidR="00E626DE" w:rsidRPr="002466DE" w:rsidRDefault="00E626DE" w:rsidP="00E626D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-OSSF</w:t>
                      </w:r>
                    </w:p>
                    <w:p w:rsidR="00E626DE" w:rsidRDefault="00E626DE" w:rsidP="00E626DE"/>
                  </w:txbxContent>
                </v:textbox>
              </v:shape>
            </w:pict>
          </mc:Fallback>
        </mc:AlternateContent>
      </w:r>
    </w:p>
    <w:p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:rsidR="00E626DE" w:rsidRPr="007F7E6F" w:rsidRDefault="00E626DE" w:rsidP="00E626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(Individual Homeowner Contract)</w:t>
      </w:r>
    </w:p>
    <w:p w:rsidR="00E626DE" w:rsidRPr="007F7E6F" w:rsidRDefault="00E626DE" w:rsidP="00E626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Grant Recipient: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ab/>
        <w:t xml:space="preserve"> TXCDBG Contract No: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 xml:space="preserve"> day of </w:t>
      </w:r>
      <w:r w:rsidRPr="00E626DE">
        <w:rPr>
          <w:rFonts w:ascii="Arial" w:eastAsia="Times New Roman" w:hAnsi="Arial" w:cs="Arial"/>
          <w:u w:val="single"/>
        </w:rPr>
        <w:tab/>
      </w:r>
      <w:proofErr w:type="gramStart"/>
      <w:r w:rsidRPr="00E626DE">
        <w:rPr>
          <w:rFonts w:ascii="Arial" w:eastAsia="Times New Roman" w:hAnsi="Arial" w:cs="Arial"/>
          <w:u w:val="single"/>
        </w:rPr>
        <w:tab/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>.</w:t>
      </w:r>
      <w:proofErr w:type="gramEnd"/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Contract was entered into on the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 day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between the city/county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and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for the construction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This is to further certify that:</w:t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1. 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The work has been completed in accordance with the plans and specifications and all addenda, change orders and supplemental agreements thereto, with the following exceptions: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2.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 </w:t>
      </w:r>
      <w:r w:rsidR="00BE1E24" w:rsidRPr="00E626DE">
        <w:rPr>
          <w:rFonts w:ascii="Arial" w:eastAsia="Times New Roman" w:hAnsi="Arial" w:cs="Arial"/>
        </w:rPr>
        <w:t xml:space="preserve">The sum of $ </w:t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</w:rPr>
        <w:t>, deducted from the final payment to the Contractor is a fair and equitable settlement for the foregoing excepted work.</w:t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3.  </w:t>
      </w:r>
      <w:r w:rsidR="00BE1E24" w:rsidRPr="00E626DE">
        <w:rPr>
          <w:rFonts w:ascii="Arial" w:eastAsia="Times New Roman" w:hAnsi="Arial" w:cs="Arial"/>
        </w:rPr>
        <w:t xml:space="preserve">The decommissioned sewage system has been rendered inoperable (fully mitigated) </w:t>
      </w:r>
      <w:r w:rsidR="00BE1E24" w:rsidRPr="00E626DE">
        <w:rPr>
          <w:rFonts w:ascii="Arial" w:eastAsia="Times New Roman" w:hAnsi="Arial" w:cs="Arial"/>
          <w:color w:val="000000"/>
        </w:rPr>
        <w:t>in accordance with Title 30, Chapter 285, Subchapter D of the Texas Administrative Code and any applicable local codes.</w:t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>months from this date, as provided in the Contract.</w:t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5. </w:t>
      </w:r>
      <w:r w:rsidRPr="00E626DE">
        <w:rPr>
          <w:rFonts w:ascii="Arial" w:eastAsia="Times New Roman" w:hAnsi="Arial" w:cs="Arial"/>
        </w:rPr>
        <w:tab/>
        <w:t>Amount of Original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Cumulative Change Orders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Amount of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Previous Payments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Deductions (from #2 above)</w:t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PAYMENT (Balance)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6.  The Final Payment in the amount above is now due and payable.</w:t>
      </w:r>
    </w:p>
    <w:p w:rsidR="00E626DE" w:rsidRPr="007F7E6F" w:rsidRDefault="00E626DE" w:rsidP="00E626DE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626DE" w:rsidRPr="007F7E6F" w:rsidTr="00A63667">
        <w:trPr>
          <w:trHeight w:val="399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:rsidTr="00A63667"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Homeowner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E626DE" w:rsidRPr="007F7E6F" w:rsidTr="00A63667">
        <w:tc>
          <w:tcPr>
            <w:tcW w:w="2394" w:type="dxa"/>
            <w:tcBorders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:rsidTr="00A63667">
        <w:tc>
          <w:tcPr>
            <w:tcW w:w="2394" w:type="dxa"/>
            <w:tcBorders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:rsidTr="00A63667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:rsidTr="00A63667">
        <w:trPr>
          <w:trHeight w:val="377"/>
        </w:trPr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:rsidR="004659DA" w:rsidRDefault="005A11BE"/>
    <w:sectPr w:rsidR="004659DA" w:rsidSect="00483989">
      <w:footerReference w:type="default" r:id="rId7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91" w:rsidRDefault="00765491" w:rsidP="00483989">
      <w:pPr>
        <w:spacing w:after="0" w:line="240" w:lineRule="auto"/>
      </w:pPr>
      <w:r>
        <w:separator/>
      </w:r>
    </w:p>
  </w:endnote>
  <w:endnote w:type="continuationSeparator" w:id="0">
    <w:p w:rsidR="00765491" w:rsidRDefault="00765491" w:rsidP="0048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89" w:rsidRPr="00483989" w:rsidRDefault="00D66BEB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91" w:rsidRDefault="00765491" w:rsidP="00483989">
      <w:pPr>
        <w:spacing w:after="0" w:line="240" w:lineRule="auto"/>
      </w:pPr>
      <w:r>
        <w:separator/>
      </w:r>
    </w:p>
  </w:footnote>
  <w:footnote w:type="continuationSeparator" w:id="0">
    <w:p w:rsidR="00765491" w:rsidRDefault="00765491" w:rsidP="0048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DE"/>
    <w:rsid w:val="0028613F"/>
    <w:rsid w:val="00483989"/>
    <w:rsid w:val="005563EE"/>
    <w:rsid w:val="00637E58"/>
    <w:rsid w:val="00765491"/>
    <w:rsid w:val="007763FC"/>
    <w:rsid w:val="0083111B"/>
    <w:rsid w:val="00BE1E24"/>
    <w:rsid w:val="00D14F77"/>
    <w:rsid w:val="00D66BEB"/>
    <w:rsid w:val="00E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8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245</Words>
  <Characters>1401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